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1C" w:rsidRDefault="0027551C" w:rsidP="00AE3E11">
      <w:pPr>
        <w:pStyle w:val="Heading2"/>
        <w:rPr>
          <w:rFonts w:ascii="TH SarabunPSK" w:hAnsi="TH SarabunPSK" w:cs="TH SarabunPSK"/>
          <w:sz w:val="36"/>
          <w:szCs w:val="36"/>
        </w:rPr>
      </w:pPr>
    </w:p>
    <w:p w:rsidR="00940D07" w:rsidRPr="00AE3E11" w:rsidRDefault="00556FF8" w:rsidP="00AE3E11">
      <w:pPr>
        <w:pStyle w:val="Heading2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แนวทางปฏิบัติเกี่ยวกับ</w:t>
      </w:r>
      <w:r w:rsidR="005627BE" w:rsidRPr="006665DD">
        <w:rPr>
          <w:rFonts w:ascii="TH SarabunPSK" w:hAnsi="TH SarabunPSK" w:cs="TH SarabunPSK"/>
          <w:sz w:val="36"/>
          <w:szCs w:val="36"/>
          <w:cs/>
        </w:rPr>
        <w:t>การขอรับ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ทุน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สนับสนุนการตีพิมพ์บทความวิจัย</w:t>
      </w:r>
      <w:r w:rsidR="00AE3E11">
        <w:rPr>
          <w:rFonts w:ascii="TH SarabunPSK" w:hAnsi="TH SarabunPSK" w:cs="TH SarabunPSK" w:hint="cs"/>
          <w:sz w:val="36"/>
          <w:szCs w:val="36"/>
          <w:cs/>
        </w:rPr>
        <w:t>/บทความวิชาการ</w:t>
      </w:r>
      <w:r w:rsidR="00940D07" w:rsidRPr="006665DD">
        <w:rPr>
          <w:rFonts w:ascii="TH SarabunPSK" w:hAnsi="TH SarabunPSK" w:cs="TH SarabunPSK" w:hint="cs"/>
          <w:sz w:val="36"/>
          <w:szCs w:val="36"/>
          <w:cs/>
        </w:rPr>
        <w:t>ในวารสารวิชาการ</w:t>
      </w:r>
      <w:r w:rsidR="00AE3E1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จากงบกองทุนวิจัยของ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>คณะรัฐศาสตร์</w:t>
      </w:r>
      <w:r w:rsidR="006665DD" w:rsidRPr="006665D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40D07" w:rsidRPr="006665DD">
        <w:rPr>
          <w:rFonts w:ascii="TH SarabunPSK" w:hAnsi="TH SarabunPSK" w:cs="TH SarabunPSK"/>
          <w:sz w:val="36"/>
          <w:szCs w:val="36"/>
          <w:cs/>
        </w:rPr>
        <w:t xml:space="preserve"> มหาวิทยาลัยธรรมศาสตร์</w:t>
      </w:r>
    </w:p>
    <w:p w:rsidR="005627BE" w:rsidRPr="001177E4" w:rsidRDefault="005627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177E4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</w:t>
      </w:r>
    </w:p>
    <w:p w:rsidR="005627BE" w:rsidRPr="00835FB5" w:rsidRDefault="005627BE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DC7924" w:rsidRPr="00CC41BD" w:rsidRDefault="00DC7924" w:rsidP="0068130D">
      <w:pPr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940D07">
        <w:rPr>
          <w:rFonts w:ascii="TH SarabunPSK" w:hAnsi="TH SarabunPSK" w:cs="TH SarabunPSK"/>
          <w:sz w:val="32"/>
          <w:szCs w:val="32"/>
        </w:rPr>
        <w:tab/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ศูนย์</w:t>
      </w:r>
      <w:r w:rsidR="00DB1338" w:rsidRPr="002B41E9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วิจัย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ดิเรก ชัยนาม</w:t>
      </w:r>
      <w:r w:rsidR="00DB1338" w:rsidRPr="002B41E9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คณะรัฐศาสตร์ ซึ่งมีหน้าที่และรับผิดชอบในด้านการวิจัยของคณะ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</w:rPr>
        <w:t xml:space="preserve"> </w:t>
      </w:r>
      <w:r w:rsidR="00940D07" w:rsidRPr="002B41E9">
        <w:rPr>
          <w:rFonts w:ascii="TH SarabunPSK" w:hAnsi="TH SarabunPSK" w:cs="TH SarabunPSK"/>
          <w:spacing w:val="-8"/>
          <w:sz w:val="33"/>
          <w:szCs w:val="33"/>
          <w:cs/>
        </w:rPr>
        <w:t>เห็น</w:t>
      </w:r>
      <w:r w:rsidR="00940D07" w:rsidRPr="00CC41BD">
        <w:rPr>
          <w:rFonts w:ascii="TH SarabunPSK" w:hAnsi="TH SarabunPSK" w:cs="TH SarabunPSK"/>
          <w:sz w:val="33"/>
          <w:szCs w:val="33"/>
          <w:cs/>
        </w:rPr>
        <w:t>ว่า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คณะรัฐศาสตร์มีบุคลากรที่มีความรู้และความสามารถในการ</w:t>
      </w:r>
      <w:r w:rsidR="00AA77EB" w:rsidRPr="00CC41BD">
        <w:rPr>
          <w:rFonts w:ascii="TH SarabunPSK" w:hAnsi="TH SarabunPSK" w:cs="TH SarabunPSK" w:hint="cs"/>
          <w:sz w:val="33"/>
          <w:szCs w:val="33"/>
          <w:cs/>
        </w:rPr>
        <w:t>เขียนบทความ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r w:rsidR="00AA77EB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 xml:space="preserve">  ซึ่งจะเห็นได้จากจำนวนผลงานวิจัย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ที่ผลิตได้ในแต่ละปี  ดังนั้น เพื่อเป็นการสนับสนุนและส่งเสริมให้บุคลากรของคณะที่ผลิตผลงานวิจัย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ดังกล่าว  ได้ดำเนิน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จัดทำ/เขียนบทความวิจัย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จากผลงานวิจัย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r w:rsidR="004F0703" w:rsidRPr="00CC41BD">
        <w:rPr>
          <w:rFonts w:ascii="TH SarabunPSK" w:hAnsi="TH SarabunPSK" w:cs="TH SarabunPSK" w:hint="cs"/>
          <w:sz w:val="33"/>
          <w:szCs w:val="33"/>
          <w:cs/>
        </w:rPr>
        <w:t>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ของตนเอง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และ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สามารถ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นำไปตีพิมพ์ในวารสารทางวิชาการได้มากยิ่งขึ้น อันจะนำไปสู่การเผยแพร่ผลงานวิจัย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/ผลงานวิชาการ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ที่มีคุณภาพ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40D07" w:rsidRPr="00CC41BD">
        <w:rPr>
          <w:rFonts w:ascii="TH SarabunPSK" w:hAnsi="TH SarabunPSK" w:cs="TH SarabunPSK" w:hint="cs"/>
          <w:sz w:val="33"/>
          <w:szCs w:val="33"/>
          <w:cs/>
        </w:rPr>
        <w:t>ทั้งในระดับชาติและนานาชาติ รวมทั้งสามารถนำมาใช้เป็นตัวชี้วัดในการประกันคุณภาพการศึกษาทั้งในระดับ</w:t>
      </w:r>
      <w:r w:rsidR="00940D07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คณะและมหาวิทยาลัยได้อีกทางหนึ่ง</w:t>
      </w:r>
      <w:r w:rsidR="006665DD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 จึงเห็นสมควรให้ทุนสนับสนุนการตีพิมพ์บทความวิจัย</w:t>
      </w:r>
      <w:r w:rsidR="00C97D61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/บทความ</w:t>
      </w:r>
      <w:r w:rsidR="00C97D61" w:rsidRPr="00CC41BD">
        <w:rPr>
          <w:rFonts w:ascii="TH SarabunPSK" w:hAnsi="TH SarabunPSK" w:cs="TH SarabunPSK" w:hint="cs"/>
          <w:sz w:val="33"/>
          <w:szCs w:val="33"/>
          <w:cs/>
        </w:rPr>
        <w:t>วิชาการ</w:t>
      </w:r>
      <w:r w:rsidR="006665DD" w:rsidRPr="00CC41BD">
        <w:rPr>
          <w:rFonts w:ascii="TH SarabunPSK" w:hAnsi="TH SarabunPSK" w:cs="TH SarabunPSK" w:hint="cs"/>
          <w:sz w:val="33"/>
          <w:szCs w:val="33"/>
          <w:cs/>
        </w:rPr>
        <w:t>ในวารสารวิชาการ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ดังกล่าว</w:t>
      </w:r>
    </w:p>
    <w:p w:rsidR="00915889" w:rsidRPr="00F75BDE" w:rsidRDefault="00915889" w:rsidP="0091588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915889" w:rsidRPr="00CC41BD" w:rsidRDefault="00915889" w:rsidP="00915889">
      <w:pPr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1. 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คุณสมบัติของผู</w:t>
      </w:r>
      <w:r w:rsidR="006665DD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้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ขอรับ</w:t>
      </w:r>
      <w:r w:rsidR="00770A22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ทุน</w:t>
      </w:r>
      <w:r w:rsidR="006665DD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สนับสนุน</w:t>
      </w:r>
    </w:p>
    <w:p w:rsidR="006665DD" w:rsidRPr="00CC41BD" w:rsidRDefault="006665DD" w:rsidP="00391A23">
      <w:pPr>
        <w:tabs>
          <w:tab w:val="left" w:pos="1134"/>
        </w:tabs>
        <w:ind w:right="19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</w:t>
      </w:r>
      <w:r w:rsidR="00556FF8" w:rsidRPr="00CC41BD">
        <w:rPr>
          <w:rFonts w:ascii="TH SarabunPSK" w:hAnsi="TH SarabunPSK" w:cs="TH SarabunPSK" w:hint="cs"/>
          <w:sz w:val="33"/>
          <w:szCs w:val="33"/>
          <w:cs/>
        </w:rPr>
        <w:t xml:space="preserve">ผู้ปฏิบัติงานในสายงานวิชาการหรือสายสนับสนุนวิชาการ 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คณะรัฐศาสตร์ </w:t>
      </w:r>
      <w:r w:rsidRPr="00CC41BD">
        <w:rPr>
          <w:rFonts w:ascii="TH SarabunPSK" w:hAnsi="TH SarabunPSK" w:cs="TH SarabunPSK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</w:p>
    <w:p w:rsidR="006665DD" w:rsidRPr="00CC41BD" w:rsidRDefault="006665DD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สถานะในบทความวิจัยเป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น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วิจัยชื่อแรก (</w:t>
      </w:r>
      <w:r w:rsidRPr="00CC41BD">
        <w:rPr>
          <w:rFonts w:ascii="TH SarabunPSK" w:hAnsi="TH SarabunPSK" w:cs="TH SarabunPSK"/>
          <w:sz w:val="33"/>
          <w:szCs w:val="33"/>
        </w:rPr>
        <w:t>First Author)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วิจัยหลัก (</w:t>
      </w:r>
      <w:r w:rsidR="0024256F" w:rsidRPr="00CC41BD">
        <w:rPr>
          <w:rFonts w:ascii="TH SarabunPSK" w:hAnsi="TH SarabunPSK" w:cs="TH SarabunPSK"/>
          <w:sz w:val="33"/>
          <w:szCs w:val="33"/>
        </w:rPr>
        <w:t>Corresponding Author)</w:t>
      </w:r>
    </w:p>
    <w:p w:rsidR="006665DD" w:rsidRPr="00CC41BD" w:rsidRDefault="006665DD" w:rsidP="00DB1338">
      <w:pPr>
        <w:tabs>
          <w:tab w:val="left" w:pos="1985"/>
        </w:tabs>
        <w:ind w:left="720"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วิจัยที่มีสัดส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วนการ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ทำ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วิจัยมากที่สุด</w:t>
      </w:r>
      <w:bookmarkStart w:id="0" w:name="_GoBack"/>
      <w:bookmarkEnd w:id="0"/>
    </w:p>
    <w:p w:rsidR="006665DD" w:rsidRPr="00CC41BD" w:rsidRDefault="006665DD" w:rsidP="00DB1338">
      <w:pPr>
        <w:tabs>
          <w:tab w:val="left" w:pos="1985"/>
        </w:tabs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1.2.4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proofErr w:type="gramStart"/>
      <w:r w:rsidR="00BD0E9A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หากเป็นบทความที่เขียน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ร</w:t>
      </w:r>
      <w:r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 xml:space="preserve">วมกับบุคคลภายนอก </w:t>
      </w:r>
      <w:r w:rsidR="00556FF8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 xml:space="preserve"> จะต้อง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มีสัดส</w:t>
      </w:r>
      <w:r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4"/>
          <w:sz w:val="33"/>
          <w:szCs w:val="33"/>
          <w:cs/>
        </w:rPr>
        <w:t>วนการ</w:t>
      </w:r>
      <w:r w:rsidR="007E29D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เขียนบทความ</w:t>
      </w:r>
      <w:r w:rsidR="008D2DC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วิจัย</w:t>
      </w:r>
      <w:proofErr w:type="gramEnd"/>
      <w:r w:rsidR="008D2DC9" w:rsidRPr="00CC41BD">
        <w:rPr>
          <w:rFonts w:ascii="TH SarabunPSK" w:hAnsi="TH SarabunPSK" w:cs="TH SarabunPSK" w:hint="cs"/>
          <w:spacing w:val="4"/>
          <w:sz w:val="33"/>
          <w:szCs w:val="33"/>
          <w:cs/>
        </w:rPr>
        <w:t>/</w:t>
      </w:r>
      <w:r w:rsidR="008D2DC9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บทความวิชาการเ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ฉพาะบุคลากรของ</w:t>
      </w:r>
      <w:r w:rsidR="00D3760D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คณะ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รัฐศาสตร์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์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รวมกัน</w:t>
      </w:r>
      <w:r w:rsidR="0024256F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ไม่น้อย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กว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าร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อยละ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</w:rPr>
        <w:t>50</w:t>
      </w:r>
    </w:p>
    <w:p w:rsidR="006665DD" w:rsidRPr="00B36DFA" w:rsidRDefault="006665DD">
      <w:pPr>
        <w:jc w:val="thaiDistribute"/>
        <w:rPr>
          <w:rFonts w:ascii="TH SarabunPSK" w:hAnsi="TH SarabunPSK" w:cs="TH SarabunPSK"/>
          <w:sz w:val="12"/>
          <w:szCs w:val="12"/>
        </w:rPr>
      </w:pPr>
    </w:p>
    <w:p w:rsidR="006C2EAE" w:rsidRPr="00CC41BD" w:rsidRDefault="006C2EAE" w:rsidP="006C2EAE">
      <w:pPr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2. </w:t>
      </w:r>
      <w:r w:rsidR="00435EAE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ลักษณะของบทความวิจัย/บทความวิชาการ</w:t>
      </w:r>
    </w:p>
    <w:p w:rsidR="00FE0598" w:rsidRPr="00CC41BD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นบทความวิจัย</w:t>
      </w:r>
      <w:r w:rsidR="00577E4A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รับการตีพิมพ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เป็นที่เรียบร้อย</w:t>
      </w:r>
      <w:r w:rsidRPr="00CC41BD">
        <w:rPr>
          <w:rFonts w:ascii="TH SarabunPSK" w:hAnsi="TH SarabunPSK" w:cs="TH SarabunPSK"/>
          <w:sz w:val="33"/>
          <w:szCs w:val="33"/>
          <w:cs/>
        </w:rPr>
        <w:t>แล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ในวารสารวิชาการระดับชาติหรือระดับนานาชาติ 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ตามช่วงระยะเวลาที่ได้กำหนดไว้ในการแจ้งเวียนทุนฯ ในแต่ละปีงบประมาณ</w:t>
      </w:r>
    </w:p>
    <w:p w:rsidR="00FE0598" w:rsidRPr="00CC41BD" w:rsidRDefault="00FE0598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2.2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มีรูปแบบของบทความวิจัย</w:t>
      </w:r>
      <w:r w:rsidR="000D376E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(</w:t>
      </w:r>
      <w:r w:rsidRPr="00CC41BD">
        <w:rPr>
          <w:rFonts w:ascii="TH SarabunPSK" w:hAnsi="TH SarabunPSK" w:cs="TH SarabunPSK"/>
          <w:sz w:val="33"/>
          <w:szCs w:val="33"/>
        </w:rPr>
        <w:t xml:space="preserve">Document Type: Article) </w:t>
      </w:r>
      <w:r w:rsidRPr="00CC41BD">
        <w:rPr>
          <w:rFonts w:ascii="TH SarabunPSK" w:hAnsi="TH SarabunPSK" w:cs="TH SarabunPSK"/>
          <w:sz w:val="33"/>
          <w:szCs w:val="33"/>
          <w:cs/>
        </w:rPr>
        <w:t>และไม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ใช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บทความจากการประชุมวิชาการ </w:t>
      </w:r>
      <w:r w:rsidRPr="00CC41BD">
        <w:rPr>
          <w:rFonts w:ascii="TH SarabunPSK" w:hAnsi="TH SarabunPSK" w:cs="TH SarabunPSK"/>
          <w:sz w:val="33"/>
          <w:szCs w:val="33"/>
        </w:rPr>
        <w:t xml:space="preserve">(Document Type: Conference Paper) </w:t>
      </w:r>
    </w:p>
    <w:p w:rsidR="005D5019" w:rsidRDefault="00FE0598" w:rsidP="00E37A4E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2.</w:t>
      </w:r>
      <w:r w:rsidR="00C2673D" w:rsidRPr="00CC41BD">
        <w:rPr>
          <w:rFonts w:ascii="TH SarabunPSK" w:hAnsi="TH SarabunPSK" w:cs="TH SarabunPSK" w:hint="cs"/>
          <w:sz w:val="33"/>
          <w:szCs w:val="33"/>
          <w:cs/>
        </w:rPr>
        <w:t>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นบทความวิจัย</w:t>
      </w:r>
      <w:r w:rsidR="00F759DE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/บทความวิช</w:t>
      </w:r>
      <w:r w:rsidR="00E674CF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า</w:t>
      </w:r>
      <w:r w:rsidR="00F759DE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การ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ที่ได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รับการตีพิมพ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ในขณะที่ผู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เสนอขอรับทุนเป</w:t>
      </w:r>
      <w:r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4"/>
          <w:sz w:val="33"/>
          <w:szCs w:val="33"/>
          <w:cs/>
        </w:rPr>
        <w:t>นบุคลากรของ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คณะรัฐศาสตร์ </w:t>
      </w:r>
      <w:proofErr w:type="gramStart"/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์  แ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ละต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องระบุชื่อสังกัดเป</w:t>
      </w:r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>น</w:t>
      </w:r>
      <w:proofErr w:type="gramEnd"/>
      <w:r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 xml:space="preserve"> คณะรัฐศาสตร์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>มหาวิทยาลัยธรรมศาสตร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์ </w:t>
      </w:r>
      <w:r w:rsidRPr="00CC41BD">
        <w:rPr>
          <w:rFonts w:ascii="TH SarabunPSK" w:hAnsi="TH SarabunPSK" w:cs="TH SarabunPSK"/>
          <w:sz w:val="33"/>
          <w:szCs w:val="33"/>
          <w:cs/>
        </w:rPr>
        <w:t>(</w:t>
      </w:r>
      <w:r w:rsidRPr="00CC41BD">
        <w:rPr>
          <w:rFonts w:ascii="TH Sarabun New" w:hAnsi="TH Sarabun New" w:cs="TH Sarabun New"/>
          <w:sz w:val="33"/>
          <w:szCs w:val="33"/>
        </w:rPr>
        <w:t xml:space="preserve">Faculty of Political Science,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Thammasat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 University) </w:t>
      </w:r>
      <w:r w:rsidRPr="00CC41BD">
        <w:rPr>
          <w:rFonts w:ascii="TH SarabunPSK" w:hAnsi="TH SarabunPSK" w:cs="TH SarabunPSK"/>
          <w:sz w:val="33"/>
          <w:szCs w:val="33"/>
          <w:cs/>
        </w:rPr>
        <w:t>ในบทความวิจัย</w:t>
      </w:r>
      <w:r w:rsidR="00F759DE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นั้นด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A77744" w:rsidRPr="00CC41BD">
        <w:rPr>
          <w:rFonts w:ascii="TH SarabunPSK" w:hAnsi="TH SarabunPSK" w:cs="TH SarabunPSK"/>
          <w:sz w:val="33"/>
          <w:szCs w:val="33"/>
          <w:cs/>
        </w:rPr>
        <w:t>วย</w:t>
      </w:r>
    </w:p>
    <w:p w:rsidR="00E37A4E" w:rsidRPr="00996D95" w:rsidRDefault="00E37A4E" w:rsidP="00E37A4E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14"/>
          <w:szCs w:val="14"/>
        </w:rPr>
      </w:pPr>
    </w:p>
    <w:p w:rsidR="00EB0FB2" w:rsidRPr="00CC41BD" w:rsidRDefault="00EB0FB2" w:rsidP="00874C56">
      <w:pPr>
        <w:pStyle w:val="BodyTextIndent2"/>
        <w:ind w:firstLine="0"/>
        <w:jc w:val="thaiDistribute"/>
        <w:rPr>
          <w:rFonts w:ascii="TH SarabunPSK" w:hAnsi="TH SarabunPSK" w:cs="TH SarabunPSK"/>
          <w:b/>
          <w:bCs/>
          <w:sz w:val="33"/>
          <w:szCs w:val="33"/>
          <w:u w:val="single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lastRenderedPageBreak/>
        <w:t xml:space="preserve">3. 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หลักเกณฑ</w:t>
      </w:r>
      <w:r w:rsidR="00685A2A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์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และวิธีการให</w:t>
      </w:r>
      <w:r w:rsidR="00685A2A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้</w:t>
      </w:r>
      <w:r w:rsidR="00274BA0" w:rsidRPr="00CC41BD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ทุน</w:t>
      </w:r>
      <w:r w:rsidR="00685A2A" w:rsidRPr="00CC41BD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>สนับสนุน</w:t>
      </w:r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บทความวิจัย</w:t>
      </w:r>
      <w:r w:rsidR="005D10C0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proofErr w:type="gramStart"/>
      <w:r w:rsidR="005D10C0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ที่ขอรับการสนับสนุนการตีพิมพ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องได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รับความเห็นชอบจาก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คณะกรรมการส่งเสริมงานวิจัยของคณะรัฐศาสตร์  มหาวิทยาลัยธรรมศาสตร์</w:t>
      </w:r>
      <w:proofErr w:type="gramEnd"/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กรณีที่บทความวิจัย</w:t>
      </w:r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นั้นมีผู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1111A5" w:rsidRPr="00CC41BD">
        <w:rPr>
          <w:rFonts w:ascii="TH SarabunPSK" w:hAnsi="TH SarabunPSK" w:cs="TH SarabunPSK"/>
          <w:sz w:val="33"/>
          <w:szCs w:val="33"/>
          <w:cs/>
        </w:rPr>
        <w:t>เขียนบทความ</w:t>
      </w:r>
      <w:r w:rsidRPr="00CC41BD">
        <w:rPr>
          <w:rFonts w:ascii="TH SarabunPSK" w:hAnsi="TH SarabunPSK" w:cs="TH SarabunPSK"/>
          <w:sz w:val="33"/>
          <w:szCs w:val="33"/>
          <w:cs/>
        </w:rPr>
        <w:t>วิจัย</w:t>
      </w:r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/</w:t>
      </w:r>
      <w:proofErr w:type="gramStart"/>
      <w:r w:rsidR="001111A5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หลายคน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องมีลายลักษณ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อักษรหรือ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หนังสือ</w:t>
      </w:r>
      <w:r w:rsidRPr="00CC41BD">
        <w:rPr>
          <w:rFonts w:ascii="TH SarabunPSK" w:hAnsi="TH SarabunPSK" w:cs="TH SarabunPSK"/>
          <w:sz w:val="33"/>
          <w:szCs w:val="33"/>
          <w:cs/>
        </w:rPr>
        <w:t>ยินยอมจากผู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5F00FE" w:rsidRPr="00CC41BD">
        <w:rPr>
          <w:rFonts w:ascii="TH SarabunPSK" w:hAnsi="TH SarabunPSK" w:cs="TH SarabunPSK"/>
          <w:sz w:val="33"/>
          <w:szCs w:val="33"/>
          <w:cs/>
        </w:rPr>
        <w:t>เขียน</w:t>
      </w:r>
      <w:r w:rsidR="005F00FE" w:rsidRPr="00CC41BD">
        <w:rPr>
          <w:rFonts w:ascii="TH SarabunPSK" w:hAnsi="TH SarabunPSK" w:cs="TH SarabunPSK" w:hint="cs"/>
          <w:sz w:val="33"/>
          <w:szCs w:val="33"/>
          <w:cs/>
        </w:rPr>
        <w:t>บทความ</w:t>
      </w:r>
      <w:r w:rsidRPr="00CC41BD">
        <w:rPr>
          <w:rFonts w:ascii="TH SarabunPSK" w:hAnsi="TH SarabunPSK" w:cs="TH SarabunPSK"/>
          <w:sz w:val="33"/>
          <w:szCs w:val="33"/>
          <w:cs/>
        </w:rPr>
        <w:t>ทุกคน</w:t>
      </w:r>
      <w:proofErr w:type="gramEnd"/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โดยใช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BE4CD8" w:rsidRPr="00CC41BD">
        <w:rPr>
          <w:rFonts w:ascii="TH SarabunPSK" w:hAnsi="TH SarabunPSK" w:cs="TH SarabunPSK"/>
          <w:sz w:val="33"/>
          <w:szCs w:val="33"/>
          <w:cs/>
        </w:rPr>
        <w:t>หนังสือรับรองผลงานของผู้ร่วมเขียนบทความตามแบบฟอร์มที่กำหนดไว้</w:t>
      </w:r>
    </w:p>
    <w:p w:rsidR="00685A2A" w:rsidRPr="00CC41BD" w:rsidRDefault="00685A2A" w:rsidP="00DB1338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3.3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ผลการพิจารณาของ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คณะกรรมการส่งเสริมงานวิจัยของคณะรัฐศาสตร์ มหาวิทยาลัย</w:t>
      </w:r>
      <w:r w:rsidRPr="00CC41BD">
        <w:rPr>
          <w:rFonts w:ascii="TH SarabunPSK" w:hAnsi="TH SarabunPSK" w:cs="TH SarabunPSK"/>
          <w:sz w:val="33"/>
          <w:szCs w:val="33"/>
        </w:rPr>
        <w:t>-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ธรรมศาสตร์ </w:t>
      </w:r>
      <w:r w:rsidRPr="00CC41BD">
        <w:rPr>
          <w:rFonts w:ascii="TH SarabunPSK" w:hAnsi="TH SarabunPSK" w:cs="TH SarabunPSK"/>
          <w:sz w:val="33"/>
          <w:szCs w:val="33"/>
          <w:cs/>
        </w:rPr>
        <w:t>ถือเป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นที่สุด และหากเอกสารการขอรับทุนไม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ครบถ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วนตามประเภทที่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กำหนดไว้ จะ</w:t>
      </w:r>
      <w:r w:rsidRPr="00CC41BD">
        <w:rPr>
          <w:rFonts w:ascii="TH SarabunPSK" w:hAnsi="TH SarabunPSK" w:cs="TH SarabunPSK"/>
          <w:sz w:val="33"/>
          <w:szCs w:val="33"/>
          <w:cs/>
        </w:rPr>
        <w:t>ขอสงวนสิทธิ์ในการพิจารณาจัดสรร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ให้</w:t>
      </w:r>
      <w:r w:rsidRPr="00CC41BD">
        <w:rPr>
          <w:rFonts w:ascii="TH SarabunPSK" w:hAnsi="TH SarabunPSK" w:cs="TH SarabunPSK"/>
          <w:sz w:val="33"/>
          <w:szCs w:val="33"/>
          <w:cs/>
        </w:rPr>
        <w:t>ทุน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ในลำดับถัดไป</w:t>
      </w:r>
    </w:p>
    <w:p w:rsidR="00FE0598" w:rsidRPr="00996D95" w:rsidRDefault="00FE0598">
      <w:pPr>
        <w:jc w:val="thaiDistribute"/>
        <w:rPr>
          <w:rFonts w:ascii="TH SarabunPSK" w:hAnsi="TH SarabunPSK" w:cs="TH SarabunPSK"/>
          <w:sz w:val="14"/>
          <w:szCs w:val="14"/>
        </w:rPr>
      </w:pPr>
    </w:p>
    <w:p w:rsidR="00FE0598" w:rsidRPr="00CC41BD" w:rsidRDefault="00685A2A">
      <w:pPr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4.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เงินสนับสนุนการตีพิมพ์บทความวิจัย</w:t>
      </w:r>
      <w:r w:rsidR="00095C4D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/บทความวิชาการ</w:t>
      </w:r>
    </w:p>
    <w:p w:rsidR="00295487" w:rsidRPr="00CC41BD" w:rsidRDefault="00295487">
      <w:pPr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4.</w:t>
      </w:r>
      <w:r w:rsidR="00476C9C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1.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เงินสนับสนุนการตีพิมพ์บทความวิจัย</w:t>
      </w:r>
    </w:p>
    <w:p w:rsidR="005C2221" w:rsidRPr="00CC41BD" w:rsidRDefault="00685A2A" w:rsidP="00DB1338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</w:rPr>
        <w:t>4.1</w:t>
      </w:r>
      <w:r w:rsidR="00476C9C" w:rsidRPr="00CC41BD">
        <w:rPr>
          <w:rFonts w:ascii="TH SarabunPSK" w:hAnsi="TH SarabunPSK" w:cs="TH SarabunPSK"/>
          <w:sz w:val="33"/>
          <w:szCs w:val="33"/>
        </w:rPr>
        <w:t>.1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>ประเภทที่ 1</w:t>
      </w:r>
      <w:r w:rsidR="005C2221" w:rsidRPr="00CC41BD"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เป็นบทความวิจัยที่ได้ตีพิมพ์แล้ว</w:t>
      </w:r>
      <w:r w:rsidR="00C94847" w:rsidRPr="00CC41BD">
        <w:rPr>
          <w:rFonts w:ascii="TH SarabunPSK" w:hAnsi="TH SarabunPSK" w:cs="TH SarabunPSK" w:hint="cs"/>
          <w:sz w:val="33"/>
          <w:szCs w:val="33"/>
          <w:cs/>
        </w:rPr>
        <w:t xml:space="preserve"> (ตามช่วงระยะเวลาที่ได้กำหนดไว้ในการแจ้ง</w:t>
      </w:r>
      <w:r w:rsidR="00C94847"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เวียนทุนฯ ในแต่ละปีงบประมาณ) </w:t>
      </w:r>
      <w:r w:rsidR="00C94847" w:rsidRPr="00CC41BD">
        <w:rPr>
          <w:rFonts w:ascii="TH SarabunPSK" w:hAnsi="TH SarabunPSK" w:cs="TH SarabunPSK"/>
          <w:spacing w:val="-6"/>
          <w:sz w:val="33"/>
          <w:szCs w:val="33"/>
          <w:cs/>
        </w:rPr>
        <w:t>ในวารสารวิชาการระดับนานาชาติที่อยู่ในฐานข้อมูลสากล แต่ไม่จำเป็น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 xml:space="preserve">ต้องมีค่า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impact factor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 xml:space="preserve">อาทิเช่น ฐานข้อมูลสากลที่ครอบคลุมทุกสาขา ได้แก่ </w:t>
      </w:r>
      <w:r w:rsidR="00C94847" w:rsidRPr="00CC41BD">
        <w:rPr>
          <w:rFonts w:ascii="TH SarabunPSK" w:hAnsi="TH SarabunPSK" w:cs="TH SarabunPSK"/>
          <w:sz w:val="33"/>
          <w:szCs w:val="33"/>
        </w:rPr>
        <w:t>1) ISI</w:t>
      </w:r>
      <w:r w:rsidR="00874C56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>(Web of Science),</w:t>
      </w:r>
      <w:r w:rsidR="008F585F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2)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ScienceDirect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3) Agricola, 4) Scopus, 5) Academic Search Premium, 6)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Infotrieve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7) Wilson </w:t>
      </w:r>
      <w:r w:rsidR="00C94847" w:rsidRPr="00CC41BD">
        <w:rPr>
          <w:rFonts w:ascii="TH SarabunPSK" w:hAnsi="TH SarabunPSK" w:cs="TH SarabunPSK"/>
          <w:sz w:val="33"/>
          <w:szCs w:val="33"/>
          <w:cs/>
        </w:rPr>
        <w:t>หรือฐานข้อมูลสากลที่ครอบคลุมในสาขาสังคมศาสตร์และมนุษยศาสตร์ ได้แก่</w:t>
      </w:r>
      <w:r w:rsidR="00C94847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C94847" w:rsidRPr="00CC41BD">
        <w:rPr>
          <w:rFonts w:ascii="TH SarabunPSK" w:hAnsi="TH SarabunPSK" w:cs="TH SarabunPSK"/>
          <w:sz w:val="33"/>
          <w:szCs w:val="33"/>
        </w:rPr>
        <w:t xml:space="preserve">1) Social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Scisearch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 xml:space="preserve">, 2) Eric, 3) </w:t>
      </w:r>
      <w:proofErr w:type="spellStart"/>
      <w:r w:rsidR="00C94847" w:rsidRPr="00CC41BD">
        <w:rPr>
          <w:rFonts w:ascii="TH SarabunPSK" w:hAnsi="TH SarabunPSK" w:cs="TH SarabunPSK"/>
          <w:sz w:val="33"/>
          <w:szCs w:val="33"/>
        </w:rPr>
        <w:t>PsycINFO</w:t>
      </w:r>
      <w:proofErr w:type="spellEnd"/>
      <w:r w:rsidR="00C94847" w:rsidRPr="00CC41BD">
        <w:rPr>
          <w:rFonts w:ascii="TH SarabunPSK" w:hAnsi="TH SarabunPSK" w:cs="TH SarabunPSK"/>
          <w:sz w:val="33"/>
          <w:szCs w:val="33"/>
        </w:rPr>
        <w:t>, 4) Sociological Abstracts, 5) Art &amp; Humanities Search, 6) Linguistic and Language Behavior Abstracts</w:t>
      </w:r>
      <w:r w:rsidR="00874C56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หรือวารสารวิชาการระดับนานาชาติที่ปรากฏอยู่ในบัญชีรายชื่อวารสารวิชาการตามประกาศของ สมศ.</w:t>
      </w:r>
      <w:r w:rsidR="00D3760D"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5C2221" w:rsidRPr="00CC41BD" w:rsidRDefault="005C2221" w:rsidP="00DB1338">
      <w:pPr>
        <w:tabs>
          <w:tab w:val="left" w:pos="709"/>
          <w:tab w:val="left" w:pos="1134"/>
        </w:tabs>
        <w:ind w:left="720" w:right="-46" w:firstLine="720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295487" w:rsidRPr="00CC41BD">
        <w:rPr>
          <w:rFonts w:ascii="TH SarabunPSK" w:hAnsi="TH SarabunPSK" w:cs="TH SarabunPSK"/>
          <w:b/>
          <w:bCs/>
          <w:sz w:val="33"/>
          <w:szCs w:val="33"/>
        </w:rPr>
        <w:t>20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F65654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685A2A" w:rsidRPr="00CC41BD" w:rsidRDefault="00685A2A" w:rsidP="00874C56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  <w:cs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="003936AC" w:rsidRPr="00CC41BD">
        <w:rPr>
          <w:rFonts w:ascii="TH SarabunPSK" w:hAnsi="TH SarabunPSK" w:cs="TH SarabunPSK"/>
          <w:sz w:val="33"/>
          <w:szCs w:val="33"/>
        </w:rPr>
        <w:t>4</w:t>
      </w:r>
      <w:r w:rsidRPr="00CC41BD">
        <w:rPr>
          <w:rFonts w:ascii="TH SarabunPSK" w:hAnsi="TH SarabunPSK" w:cs="TH SarabunPSK"/>
          <w:sz w:val="33"/>
          <w:szCs w:val="33"/>
        </w:rPr>
        <w:t>.</w:t>
      </w:r>
      <w:r w:rsidR="00287557" w:rsidRPr="00CC41BD">
        <w:rPr>
          <w:rFonts w:ascii="TH SarabunPSK" w:hAnsi="TH SarabunPSK" w:cs="TH SarabunPSK"/>
          <w:sz w:val="33"/>
          <w:szCs w:val="33"/>
        </w:rPr>
        <w:t>1.</w:t>
      </w:r>
      <w:r w:rsidRPr="00CC41BD">
        <w:rPr>
          <w:rFonts w:ascii="TH SarabunPSK" w:hAnsi="TH SarabunPSK" w:cs="TH SarabunPSK"/>
          <w:sz w:val="33"/>
          <w:szCs w:val="33"/>
        </w:rPr>
        <w:t>2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 xml:space="preserve">ประเภทที่ </w:t>
      </w:r>
      <w:proofErr w:type="gramStart"/>
      <w:r w:rsidRPr="00CC41BD">
        <w:rPr>
          <w:rFonts w:ascii="TH SarabunPSK" w:hAnsi="TH SarabunPSK" w:cs="TH SarabunPSK"/>
          <w:sz w:val="33"/>
          <w:szCs w:val="33"/>
          <w:u w:val="single"/>
        </w:rPr>
        <w:t>2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  </w:t>
      </w:r>
      <w:r w:rsidR="00874C56" w:rsidRPr="00CC41BD">
        <w:rPr>
          <w:rFonts w:ascii="TH SarabunPSK" w:hAnsi="TH SarabunPSK" w:cs="TH SarabunPSK"/>
          <w:sz w:val="33"/>
          <w:szCs w:val="33"/>
          <w:cs/>
        </w:rPr>
        <w:t>เป็นบทความวิจัยที่ตีพิมพ์แล้ว</w:t>
      </w:r>
      <w:proofErr w:type="gramEnd"/>
      <w:r w:rsidR="006C5C1B" w:rsidRPr="006C5C1B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6C5C1B" w:rsidRPr="006C5C1B">
        <w:rPr>
          <w:rFonts w:ascii="TH SarabunPSK" w:hAnsi="TH SarabunPSK" w:cs="TH SarabunPSK"/>
          <w:sz w:val="33"/>
          <w:szCs w:val="33"/>
        </w:rPr>
        <w:t xml:space="preserve"> </w:t>
      </w:r>
      <w:r w:rsidR="00874C56" w:rsidRPr="00CC41BD">
        <w:rPr>
          <w:rFonts w:ascii="TH SarabunPSK" w:hAnsi="TH SarabunPSK" w:cs="TH SarabunPSK"/>
          <w:sz w:val="33"/>
          <w:szCs w:val="33"/>
          <w:cs/>
        </w:rPr>
        <w:t>ในวารสารวิชาการระดับระดับชาติ ที่อยู่ในฐานข้อมูลระดับชาติ จากศูนย์ดัชนีการอ้างอิงวารสารไทย (</w:t>
      </w:r>
      <w:r w:rsidR="00874C56" w:rsidRPr="00CC41BD">
        <w:rPr>
          <w:rFonts w:ascii="TH SarabunPSK" w:hAnsi="TH SarabunPSK" w:cs="TH SarabunPSK"/>
          <w:sz w:val="33"/>
          <w:szCs w:val="33"/>
        </w:rPr>
        <w:t xml:space="preserve">Thai Journal Citation Index  Centre: TCI) </w:t>
      </w:r>
      <w:r w:rsidR="00874C56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3936AC" w:rsidRPr="00CC41BD" w:rsidRDefault="003936AC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D6141B"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1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0,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EF02C1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752EA1" w:rsidRPr="00E37A4E" w:rsidRDefault="00752EA1" w:rsidP="00685A2A">
      <w:pPr>
        <w:ind w:left="720" w:right="-46" w:firstLine="7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462E0A" w:rsidRPr="00CC41BD" w:rsidRDefault="00F6537E" w:rsidP="00F6537E">
      <w:pPr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4.2. เงินสนับสนุนการตีพิมพ์บทความวิชาการ</w:t>
      </w:r>
    </w:p>
    <w:p w:rsidR="00462E0A" w:rsidRPr="00CC41BD" w:rsidRDefault="00462E0A" w:rsidP="00462E0A">
      <w:pPr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ab/>
      </w:r>
      <w:r w:rsidR="00032F9B" w:rsidRPr="00CC41BD">
        <w:rPr>
          <w:rFonts w:ascii="TH SarabunPSK" w:hAnsi="TH SarabunPSK" w:cs="TH SarabunPSK"/>
          <w:sz w:val="33"/>
          <w:szCs w:val="33"/>
        </w:rPr>
        <w:t>4.2</w:t>
      </w:r>
      <w:r w:rsidRPr="00CC41BD">
        <w:rPr>
          <w:rFonts w:ascii="TH SarabunPSK" w:hAnsi="TH SarabunPSK" w:cs="TH SarabunPSK"/>
          <w:sz w:val="33"/>
          <w:szCs w:val="33"/>
        </w:rPr>
        <w:t>.1</w:t>
      </w:r>
      <w:r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u w:val="single"/>
          <w:cs/>
        </w:rPr>
        <w:t>ประเภทที่ 1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 </w:t>
      </w:r>
      <w:r w:rsidR="00CD4A48" w:rsidRPr="00CC41BD">
        <w:rPr>
          <w:rFonts w:ascii="TH SarabunPSK" w:hAnsi="TH SarabunPSK" w:cs="TH SarabunPSK"/>
          <w:sz w:val="33"/>
          <w:szCs w:val="33"/>
          <w:cs/>
        </w:rPr>
        <w:t>เป็นบทความวิชาการ</w:t>
      </w:r>
      <w:r w:rsidRPr="00CC41BD">
        <w:rPr>
          <w:rFonts w:ascii="TH SarabunPSK" w:hAnsi="TH SarabunPSK" w:cs="TH SarabunPSK"/>
          <w:sz w:val="33"/>
          <w:szCs w:val="33"/>
          <w:cs/>
        </w:rPr>
        <w:t>ที่ได้ตีพิมพ์แล้ว</w:t>
      </w: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 (ตามช่วงระยะเวลาที่ได้กำหนดไว้ในการแจ้ง</w:t>
      </w:r>
      <w:r w:rsidRPr="00CC41BD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เวียนทุนฯ ในแต่ละปีงบประมาณ) </w:t>
      </w:r>
      <w:r w:rsidRPr="00CC41BD">
        <w:rPr>
          <w:rFonts w:ascii="TH SarabunPSK" w:hAnsi="TH SarabunPSK" w:cs="TH SarabunPSK"/>
          <w:spacing w:val="-6"/>
          <w:sz w:val="33"/>
          <w:szCs w:val="33"/>
          <w:cs/>
        </w:rPr>
        <w:t>ในวารสารวิชาการระดับนานาชาติที่อยู่ในฐานข้อมูลสากล แต่ไม่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 xml:space="preserve">จำเป็นต้องมีค่า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impact factor </w:t>
      </w:r>
      <w:r w:rsidRPr="00CC41BD">
        <w:rPr>
          <w:rFonts w:ascii="TH SarabunPSK" w:hAnsi="TH SarabunPSK" w:cs="TH SarabunPSK"/>
          <w:spacing w:val="-8"/>
          <w:sz w:val="33"/>
          <w:szCs w:val="33"/>
          <w:cs/>
        </w:rPr>
        <w:t xml:space="preserve">อาทิเช่น ฐานข้อมูลสากลที่ครอบคลุมทุกสาขา ได้แก่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>1) ISI (Web of</w:t>
      </w:r>
      <w:r w:rsidRPr="00CC41BD">
        <w:rPr>
          <w:rFonts w:ascii="TH SarabunPSK" w:hAnsi="TH SarabunPSK" w:cs="TH SarabunPSK"/>
          <w:sz w:val="33"/>
          <w:szCs w:val="33"/>
        </w:rPr>
        <w:t xml:space="preserve"> Science), 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2)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ScienceDirect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, 3) Agricola, 4) Scopus, 5) Academic Search Premium, 6)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Infotrieve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>, 7) Wilson</w:t>
      </w:r>
      <w:r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>หรือ</w:t>
      </w:r>
      <w:r w:rsidRPr="00CC41BD">
        <w:rPr>
          <w:rFonts w:ascii="TH SarabunPSK" w:hAnsi="TH SarabunPSK" w:cs="TH SarabunPSK"/>
          <w:spacing w:val="-16"/>
          <w:sz w:val="33"/>
          <w:szCs w:val="33"/>
          <w:cs/>
        </w:rPr>
        <w:t>ฐานข้อมูลสากลที่ครอบคลุมในสาขาสังคมศาสตร์และมนุษยศาสตร์ ได้แก่</w:t>
      </w:r>
      <w:r w:rsidRPr="00CC41BD">
        <w:rPr>
          <w:rFonts w:ascii="TH SarabunPSK" w:hAnsi="TH SarabunPSK" w:cs="TH SarabunPSK" w:hint="cs"/>
          <w:spacing w:val="-16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pacing w:val="-16"/>
          <w:sz w:val="33"/>
          <w:szCs w:val="33"/>
        </w:rPr>
        <w:t xml:space="preserve">1) Social </w:t>
      </w:r>
      <w:proofErr w:type="spellStart"/>
      <w:r w:rsidRPr="00CC41BD">
        <w:rPr>
          <w:rFonts w:ascii="TH SarabunPSK" w:hAnsi="TH SarabunPSK" w:cs="TH SarabunPSK"/>
          <w:spacing w:val="-16"/>
          <w:sz w:val="33"/>
          <w:szCs w:val="33"/>
        </w:rPr>
        <w:t>Scisearch</w:t>
      </w:r>
      <w:proofErr w:type="spellEnd"/>
      <w:r w:rsidRPr="00CC41BD">
        <w:rPr>
          <w:rFonts w:ascii="TH SarabunPSK" w:hAnsi="TH SarabunPSK" w:cs="TH SarabunPSK"/>
          <w:spacing w:val="-16"/>
          <w:sz w:val="33"/>
          <w:szCs w:val="33"/>
        </w:rPr>
        <w:t>, 2) Eric, 3)</w:t>
      </w:r>
      <w:r w:rsidRPr="00CC41BD">
        <w:rPr>
          <w:rFonts w:ascii="TH SarabunPSK" w:hAnsi="TH SarabunPSK" w:cs="TH SarabunPSK"/>
          <w:spacing w:val="-8"/>
          <w:sz w:val="33"/>
          <w:szCs w:val="33"/>
        </w:rPr>
        <w:t xml:space="preserve"> </w:t>
      </w:r>
      <w:proofErr w:type="spellStart"/>
      <w:r w:rsidRPr="00CC41BD">
        <w:rPr>
          <w:rFonts w:ascii="TH SarabunPSK" w:hAnsi="TH SarabunPSK" w:cs="TH SarabunPSK"/>
          <w:spacing w:val="-8"/>
          <w:sz w:val="33"/>
          <w:szCs w:val="33"/>
        </w:rPr>
        <w:t>PsycINFO</w:t>
      </w:r>
      <w:proofErr w:type="spellEnd"/>
      <w:r w:rsidRPr="00CC41BD">
        <w:rPr>
          <w:rFonts w:ascii="TH SarabunPSK" w:hAnsi="TH SarabunPSK" w:cs="TH SarabunPSK"/>
          <w:spacing w:val="-8"/>
          <w:sz w:val="33"/>
          <w:szCs w:val="33"/>
        </w:rPr>
        <w:t>, 4) Sociological Abstracts, 5) Art &amp; Humanities Search, 6)</w:t>
      </w:r>
      <w:r w:rsidRPr="00CC41BD">
        <w:rPr>
          <w:rFonts w:ascii="TH SarabunPSK" w:hAnsi="TH SarabunPSK" w:cs="TH SarabunPSK"/>
          <w:sz w:val="33"/>
          <w:szCs w:val="33"/>
        </w:rPr>
        <w:t xml:space="preserve"> Linguistic and Language </w:t>
      </w:r>
      <w:r w:rsidRPr="00CC41BD">
        <w:rPr>
          <w:rFonts w:ascii="TH SarabunPSK" w:hAnsi="TH SarabunPSK" w:cs="TH SarabunPSK"/>
          <w:sz w:val="33"/>
          <w:szCs w:val="33"/>
        </w:rPr>
        <w:lastRenderedPageBreak/>
        <w:t xml:space="preserve">Behavior </w:t>
      </w:r>
      <w:r w:rsidRPr="00CC41BD">
        <w:rPr>
          <w:rFonts w:ascii="TH SarabunPSK" w:hAnsi="TH SarabunPSK" w:cs="TH SarabunPSK"/>
          <w:spacing w:val="-12"/>
          <w:sz w:val="33"/>
          <w:szCs w:val="33"/>
        </w:rPr>
        <w:t>Abstracts</w:t>
      </w:r>
      <w:r w:rsidRPr="00CC41BD">
        <w:rPr>
          <w:rFonts w:ascii="TH SarabunPSK" w:hAnsi="TH SarabunPSK" w:cs="TH SarabunPSK" w:hint="cs"/>
          <w:spacing w:val="-12"/>
          <w:sz w:val="33"/>
          <w:szCs w:val="33"/>
          <w:cs/>
        </w:rPr>
        <w:t xml:space="preserve"> หรือวารสารวิชาการระดับนานาชาติที่ปรากฏอยู่ในบัญชีรายชื่อวารสารวิชาการตามประกาศ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ของ สมศ.</w:t>
      </w:r>
      <w:r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462E0A" w:rsidRPr="00CC41BD" w:rsidRDefault="0094040D" w:rsidP="0094040D">
      <w:pPr>
        <w:tabs>
          <w:tab w:val="left" w:pos="709"/>
          <w:tab w:val="left" w:pos="1134"/>
        </w:tabs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ab/>
      </w:r>
      <w:r w:rsidR="00462E0A"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="00A122EA" w:rsidRPr="00CC41BD">
        <w:rPr>
          <w:rFonts w:ascii="TH SarabunPSK" w:hAnsi="TH SarabunPSK" w:cs="TH SarabunPSK"/>
          <w:b/>
          <w:bCs/>
          <w:sz w:val="33"/>
          <w:szCs w:val="33"/>
        </w:rPr>
        <w:t>1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</w:rPr>
        <w:t>0,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="00462E0A"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94040D" w:rsidRPr="00CC41BD" w:rsidRDefault="00462E0A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</w:p>
    <w:p w:rsidR="00462E0A" w:rsidRPr="00CC41BD" w:rsidRDefault="00F010A8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462E0A" w:rsidRPr="00CC41BD">
        <w:rPr>
          <w:rFonts w:ascii="TH SarabunPSK" w:hAnsi="TH SarabunPSK" w:cs="TH SarabunPSK"/>
          <w:sz w:val="33"/>
          <w:szCs w:val="33"/>
        </w:rPr>
        <w:t>4.</w:t>
      </w:r>
      <w:r w:rsidR="00032F9B" w:rsidRPr="00CC41BD">
        <w:rPr>
          <w:rFonts w:ascii="TH SarabunPSK" w:hAnsi="TH SarabunPSK" w:cs="TH SarabunPSK"/>
          <w:sz w:val="33"/>
          <w:szCs w:val="33"/>
        </w:rPr>
        <w:t>2</w:t>
      </w:r>
      <w:r w:rsidR="00462E0A" w:rsidRPr="00CC41BD">
        <w:rPr>
          <w:rFonts w:ascii="TH SarabunPSK" w:hAnsi="TH SarabunPSK" w:cs="TH SarabunPSK"/>
          <w:sz w:val="33"/>
          <w:szCs w:val="33"/>
        </w:rPr>
        <w:t>.2</w:t>
      </w:r>
      <w:r w:rsidR="00462E0A" w:rsidRPr="00CC41BD">
        <w:rPr>
          <w:rFonts w:ascii="TH SarabunPSK" w:hAnsi="TH SarabunPSK" w:cs="TH SarabunPSK"/>
          <w:sz w:val="33"/>
          <w:szCs w:val="33"/>
        </w:rPr>
        <w:tab/>
      </w:r>
      <w:r w:rsidR="00462E0A" w:rsidRPr="00CC41BD">
        <w:rPr>
          <w:rFonts w:ascii="TH SarabunPSK" w:hAnsi="TH SarabunPSK" w:cs="TH SarabunPSK"/>
          <w:sz w:val="33"/>
          <w:szCs w:val="33"/>
          <w:u w:val="single"/>
          <w:cs/>
        </w:rPr>
        <w:t xml:space="preserve">ประเภทที่ </w:t>
      </w:r>
      <w:r w:rsidR="00B41CF9" w:rsidRPr="00CC41BD">
        <w:rPr>
          <w:rFonts w:ascii="TH SarabunPSK" w:hAnsi="TH SarabunPSK" w:cs="TH SarabunPSK"/>
          <w:sz w:val="33"/>
          <w:szCs w:val="33"/>
          <w:u w:val="single"/>
        </w:rPr>
        <w:t>2</w:t>
      </w:r>
      <w:r w:rsidR="00B41CF9" w:rsidRPr="00CC41BD">
        <w:rPr>
          <w:rFonts w:ascii="TH SarabunPSK" w:hAnsi="TH SarabunPSK" w:cs="TH SarabunPSK" w:hint="cs"/>
          <w:sz w:val="33"/>
          <w:szCs w:val="33"/>
          <w:cs/>
        </w:rPr>
        <w:t xml:space="preserve"> เป็นบทความวิชาการที่ตีพิมพ์แล้วระดับชาติ</w:t>
      </w:r>
      <w:r w:rsidR="00853051" w:rsidRPr="00853051">
        <w:rPr>
          <w:rFonts w:ascii="TH SarabunPSK" w:hAnsi="TH SarabunPSK" w:cs="TH SarabunPSK"/>
          <w:sz w:val="33"/>
          <w:szCs w:val="33"/>
          <w:cs/>
        </w:rPr>
        <w:t xml:space="preserve"> </w:t>
      </w:r>
      <w:r w:rsidR="00853051" w:rsidRPr="00853051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853051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462E0A" w:rsidRPr="00CC41BD">
        <w:rPr>
          <w:rFonts w:ascii="TH SarabunPSK" w:hAnsi="TH SarabunPSK" w:cs="TH SarabunPSK"/>
          <w:sz w:val="33"/>
          <w:szCs w:val="33"/>
          <w:cs/>
        </w:rPr>
        <w:t>ในวารสารวิชาการระดับ</w:t>
      </w:r>
      <w:r w:rsidR="00462E0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462E0A" w:rsidRPr="00CC41BD">
        <w:rPr>
          <w:rFonts w:ascii="TH SarabunPSK" w:hAnsi="TH SarabunPSK" w:cs="TH SarabunPSK"/>
          <w:sz w:val="33"/>
          <w:szCs w:val="33"/>
          <w:cs/>
        </w:rPr>
        <w:t>ที่อยู่ในฐานข้อมูลระดับชาติ จากศูนย์ดัชนีการอ้างอิงวารสารไทย (</w:t>
      </w:r>
      <w:r w:rsidR="00462E0A" w:rsidRPr="00CC41BD">
        <w:rPr>
          <w:rFonts w:ascii="TH SarabunPSK" w:hAnsi="TH SarabunPSK" w:cs="TH SarabunPSK"/>
          <w:sz w:val="33"/>
          <w:szCs w:val="33"/>
        </w:rPr>
        <w:t xml:space="preserve">Thai Journal Citation </w:t>
      </w:r>
      <w:proofErr w:type="gramStart"/>
      <w:r w:rsidR="00462E0A" w:rsidRPr="00CC41BD">
        <w:rPr>
          <w:rFonts w:ascii="TH SarabunPSK" w:hAnsi="TH SarabunPSK" w:cs="TH SarabunPSK"/>
          <w:sz w:val="33"/>
          <w:szCs w:val="33"/>
        </w:rPr>
        <w:t>Index  Centre</w:t>
      </w:r>
      <w:proofErr w:type="gramEnd"/>
      <w:r w:rsidR="00462E0A" w:rsidRPr="00CC41BD">
        <w:rPr>
          <w:rFonts w:ascii="TH SarabunPSK" w:hAnsi="TH SarabunPSK" w:cs="TH SarabunPSK"/>
          <w:sz w:val="33"/>
          <w:szCs w:val="33"/>
        </w:rPr>
        <w:t xml:space="preserve">: TCI) </w:t>
      </w:r>
      <w:r w:rsidR="00462E0A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หรือวารสารวิชาการระดับชาติที่ปรากฏอยู่ในบัญชีรายชื่อวารสารวิชาการตามประกาศของ สมศ.</w:t>
      </w:r>
    </w:p>
    <w:p w:rsidR="002B7AB8" w:rsidRPr="00CC41BD" w:rsidRDefault="002B7AB8" w:rsidP="00462E0A">
      <w:pPr>
        <w:tabs>
          <w:tab w:val="left" w:pos="709"/>
          <w:tab w:val="left" w:pos="1134"/>
        </w:tabs>
        <w:spacing w:before="240"/>
        <w:ind w:right="-46"/>
        <w:jc w:val="thaiDistribute"/>
        <w:rPr>
          <w:rFonts w:ascii="TH SarabunPSK" w:hAnsi="TH SarabunPSK" w:cs="TH SarabunPSK"/>
          <w:b/>
          <w:bCs/>
          <w:sz w:val="33"/>
          <w:szCs w:val="33"/>
          <w:cs/>
        </w:rPr>
      </w:pP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จำนวนทุนละ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5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>,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>000 บาท</w:t>
      </w: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  </w:t>
      </w:r>
    </w:p>
    <w:p w:rsidR="00DB1338" w:rsidRPr="00CC41BD" w:rsidRDefault="00DB1338" w:rsidP="00F82B83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321960" w:rsidRPr="00CC41BD" w:rsidRDefault="00321960" w:rsidP="00F82B83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F82B83" w:rsidRPr="00CC41BD" w:rsidRDefault="00F82B83" w:rsidP="00F82B83">
      <w:pPr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t xml:space="preserve">5. </w:t>
      </w:r>
      <w:r w:rsidRPr="00CC41BD">
        <w:rPr>
          <w:rFonts w:ascii="TH SarabunPSK" w:hAnsi="TH SarabunPSK" w:cs="TH SarabunPSK" w:hint="cs"/>
          <w:b/>
          <w:bCs/>
          <w:sz w:val="33"/>
          <w:szCs w:val="33"/>
          <w:cs/>
        </w:rPr>
        <w:t>คำ</w:t>
      </w:r>
      <w:r w:rsidRPr="00CC41BD">
        <w:rPr>
          <w:rFonts w:ascii="TH SarabunPSK" w:hAnsi="TH SarabunPSK" w:cs="TH SarabunPSK"/>
          <w:b/>
          <w:bCs/>
          <w:sz w:val="33"/>
          <w:szCs w:val="33"/>
          <w:cs/>
        </w:rPr>
        <w:t xml:space="preserve">อธิบายประกอบการพิจารณา </w:t>
      </w:r>
    </w:p>
    <w:p w:rsidR="00F82B83" w:rsidRPr="00CC41BD" w:rsidRDefault="00F82B83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5.1</w:t>
      </w:r>
      <w:r w:rsidR="00874C56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งานวิจัย หมายถึง ผลงานวิชาการที่เป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นงานศึกษาหรืองานค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นคว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าอย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างเป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นระบบด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วยวิทยาการวิจัยที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เป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็</w:t>
      </w:r>
      <w:r w:rsidRPr="00CC41BD">
        <w:rPr>
          <w:rFonts w:ascii="TH SarabunPSK" w:hAnsi="TH SarabunPSK" w:cs="TH SarabunPSK"/>
          <w:sz w:val="33"/>
          <w:szCs w:val="33"/>
          <w:cs/>
        </w:rPr>
        <w:t>นที่ยอมรับในสาขาวิชานั้นๆ และมีวัตถุประสงค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Pr="00CC41BD">
        <w:rPr>
          <w:rFonts w:ascii="TH SarabunPSK" w:hAnsi="TH SarabunPSK" w:cs="TH SarabunPSK"/>
          <w:sz w:val="33"/>
          <w:szCs w:val="33"/>
          <w:cs/>
        </w:rPr>
        <w:t>ที่ชัดเจนเพื่อให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มาซึ่งข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อม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ู</w:t>
      </w:r>
      <w:r w:rsidRPr="00CC41BD">
        <w:rPr>
          <w:rFonts w:ascii="TH SarabunPSK" w:hAnsi="TH SarabunPSK" w:cs="TH SarabunPSK"/>
          <w:sz w:val="33"/>
          <w:szCs w:val="33"/>
          <w:cs/>
        </w:rPr>
        <w:t>ล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คำ</w:t>
      </w:r>
      <w:r w:rsidRPr="00CC41BD">
        <w:rPr>
          <w:rFonts w:ascii="TH SarabunPSK" w:hAnsi="TH SarabunPSK" w:cs="TH SarabunPSK"/>
          <w:sz w:val="33"/>
          <w:szCs w:val="33"/>
          <w:cs/>
        </w:rPr>
        <w:t>ตอบหรือข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อสรุปรวมที่จะ</w:t>
      </w:r>
      <w:r w:rsidR="003D746E" w:rsidRPr="00CC41BD">
        <w:rPr>
          <w:rFonts w:ascii="TH SarabunPSK" w:hAnsi="TH SarabunPSK" w:cs="TH SarabunPSK" w:hint="cs"/>
          <w:sz w:val="33"/>
          <w:szCs w:val="33"/>
          <w:cs/>
        </w:rPr>
        <w:t>นำ</w:t>
      </w:r>
      <w:r w:rsidRPr="00CC41BD">
        <w:rPr>
          <w:rFonts w:ascii="TH SarabunPSK" w:hAnsi="TH SarabunPSK" w:cs="TH SarabunPSK"/>
          <w:sz w:val="33"/>
          <w:szCs w:val="33"/>
          <w:cs/>
        </w:rPr>
        <w:t>ไปส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ู่</w:t>
      </w:r>
      <w:r w:rsidRPr="00CC41BD">
        <w:rPr>
          <w:rFonts w:ascii="TH SarabunPSK" w:hAnsi="TH SarabunPSK" w:cs="TH SarabunPSK"/>
          <w:sz w:val="33"/>
          <w:szCs w:val="33"/>
          <w:cs/>
        </w:rPr>
        <w:t>ความก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าวหน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าทางวิชาการ หรือเอื้อต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อการ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นำ</w:t>
      </w:r>
      <w:r w:rsidRPr="00CC41BD">
        <w:rPr>
          <w:rFonts w:ascii="TH SarabunPSK" w:hAnsi="TH SarabunPSK" w:cs="TH SarabunPSK"/>
          <w:sz w:val="33"/>
          <w:szCs w:val="33"/>
          <w:cs/>
        </w:rPr>
        <w:t>วิชาการนั้นไปประยุกต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์</w:t>
      </w:r>
    </w:p>
    <w:p w:rsidR="009B0958" w:rsidRPr="00CC41BD" w:rsidRDefault="009B0958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 w:hint="cs"/>
          <w:sz w:val="33"/>
          <w:szCs w:val="33"/>
          <w:cs/>
        </w:rPr>
        <w:t xml:space="preserve">5.2 </w:t>
      </w:r>
      <w:r w:rsidR="007639F6" w:rsidRPr="00CC41BD">
        <w:rPr>
          <w:rFonts w:ascii="TH SarabunPSK" w:hAnsi="TH SarabunPSK" w:cs="TH SarabunPSK" w:hint="cs"/>
          <w:sz w:val="33"/>
          <w:szCs w:val="33"/>
          <w:cs/>
        </w:rPr>
        <w:t xml:space="preserve"> บทความวิจัย  หมายถึง บทความที่เป็นผลงานต่อเนื่องจากงานวิจัย  หรือสกัดมาจากงานวิจัย เป็นบทความที่ประมวลสรุปกระบวนการวิจัย  ให้มีความกระชับและสั้น สำหรับตีพิมพ์เผยแพร่ในวารสารวิชาการโดยผ่านการกลั่นกรองและตรวจสอบ เนื้อหาสาระ และความถูกต้องจากผู้ทรงคุณวุฒิในวงวิชาการนั้นๆ </w:t>
      </w:r>
      <w:r w:rsidR="007639F6" w:rsidRPr="00CC41BD">
        <w:rPr>
          <w:rFonts w:ascii="TH SarabunPSK" w:hAnsi="TH SarabunPSK" w:cs="TH SarabunPSK"/>
          <w:sz w:val="33"/>
          <w:szCs w:val="33"/>
        </w:rPr>
        <w:t>(Peer  review)</w:t>
      </w:r>
    </w:p>
    <w:p w:rsidR="00D52D13" w:rsidRPr="00CC41BD" w:rsidRDefault="009B0958" w:rsidP="00874C56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3"/>
          <w:szCs w:val="33"/>
          <w:cs/>
        </w:rPr>
      </w:pPr>
      <w:proofErr w:type="gramStart"/>
      <w:r w:rsidRPr="00CC41BD">
        <w:rPr>
          <w:rFonts w:ascii="TH SarabunPSK" w:hAnsi="TH SarabunPSK" w:cs="TH SarabunPSK"/>
          <w:sz w:val="33"/>
          <w:szCs w:val="33"/>
        </w:rPr>
        <w:t>5.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3</w:t>
      </w:r>
      <w:r w:rsidR="00D52D13" w:rsidRPr="00CC41BD">
        <w:rPr>
          <w:rFonts w:ascii="TH SarabunPSK" w:hAnsi="TH SarabunPSK" w:cs="TH SarabunPSK"/>
          <w:sz w:val="33"/>
          <w:szCs w:val="33"/>
        </w:rPr>
        <w:t xml:space="preserve">  </w:t>
      </w:r>
      <w:r w:rsidR="001009DE" w:rsidRPr="00CC41BD">
        <w:rPr>
          <w:rFonts w:ascii="TH SarabunPSK" w:hAnsi="TH SarabunPSK" w:cs="TH SarabunPSK" w:hint="cs"/>
          <w:sz w:val="33"/>
          <w:szCs w:val="33"/>
          <w:cs/>
        </w:rPr>
        <w:t>บทความวิชาการ</w:t>
      </w:r>
      <w:proofErr w:type="gramEnd"/>
      <w:r w:rsidR="001009DE" w:rsidRPr="00CC41BD">
        <w:rPr>
          <w:rFonts w:ascii="TH SarabunPSK" w:hAnsi="TH SarabunPSK" w:cs="TH SarabunPSK" w:hint="cs"/>
          <w:sz w:val="33"/>
          <w:szCs w:val="33"/>
          <w:cs/>
        </w:rPr>
        <w:t xml:space="preserve">  หมายถึง </w:t>
      </w:r>
      <w:r w:rsidR="00F05EEF" w:rsidRPr="00CC41BD">
        <w:rPr>
          <w:rFonts w:ascii="TH SarabunPSK" w:hAnsi="TH SarabunPSK" w:cs="TH SarabunPSK" w:hint="cs"/>
          <w:sz w:val="33"/>
          <w:szCs w:val="33"/>
          <w:cs/>
        </w:rPr>
        <w:t>เอกสารทางวิชาการที่เรียบร้องอย่างเป็นระบบ  มีข้อความที่สะท้อนมุมมอง แนวคิดเชิงทฤษฎีที่ได้จากประสบการณ์  การสังเคราะห์เอกสาร โดยจัดทำเป็นรูปของบทความเพื่อตีพิมพ์เผยแพร่ในวารสารวิชาการที่มีคุณภาพซึ่งมีผู้ตรวจอ่าน</w:t>
      </w:r>
    </w:p>
    <w:p w:rsidR="00F82B83" w:rsidRPr="00CC41BD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4</w:t>
      </w:r>
      <w:r w:rsidR="00DB1338" w:rsidRPr="00CC41BD">
        <w:rPr>
          <w:rFonts w:ascii="TH SarabunPSK" w:hAnsi="TH SarabunPSK" w:cs="TH SarabunPSK"/>
          <w:sz w:val="33"/>
          <w:szCs w:val="33"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วารสารวิชาการระดับนานาชาติในฐานข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อมูลสากล </w:t>
      </w:r>
      <w:r w:rsidRPr="00CC41BD">
        <w:rPr>
          <w:rFonts w:ascii="TH SarabunPSK" w:hAnsi="TH SarabunPSK" w:cs="TH SarabunPSK"/>
          <w:sz w:val="33"/>
          <w:szCs w:val="33"/>
        </w:rPr>
        <w:t>ISI (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จัดทําโดย </w:t>
      </w:r>
      <w:proofErr w:type="gramStart"/>
      <w:r w:rsidRPr="00CC41BD">
        <w:rPr>
          <w:rFonts w:ascii="TH SarabunPSK" w:hAnsi="TH SarabunPSK" w:cs="TH SarabunPSK"/>
          <w:sz w:val="33"/>
          <w:szCs w:val="33"/>
        </w:rPr>
        <w:t>ISI  Journal</w:t>
      </w:r>
      <w:proofErr w:type="gramEnd"/>
      <w:r w:rsidRPr="00CC41BD">
        <w:rPr>
          <w:rFonts w:ascii="TH SarabunPSK" w:hAnsi="TH SarabunPSK" w:cs="TH SarabunPSK"/>
          <w:sz w:val="33"/>
          <w:szCs w:val="33"/>
        </w:rPr>
        <w:t xml:space="preserve"> Citation Report) </w:t>
      </w:r>
      <w:r w:rsidRPr="00CC41BD">
        <w:rPr>
          <w:rFonts w:ascii="TH SarabunPSK" w:hAnsi="TH SarabunPSK" w:cs="TH SarabunPSK"/>
          <w:sz w:val="33"/>
          <w:szCs w:val="33"/>
          <w:cs/>
        </w:rPr>
        <w:t>สามารถสืบค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ที่ </w:t>
      </w:r>
      <w:hyperlink r:id="rId8" w:history="1">
        <w:r w:rsidRPr="00CC41BD">
          <w:rPr>
            <w:rStyle w:val="Hyperlink"/>
            <w:rFonts w:ascii="TH SarabunPSK" w:hAnsi="TH SarabunPSK" w:cs="TH SarabunPSK"/>
            <w:sz w:val="33"/>
            <w:szCs w:val="33"/>
          </w:rPr>
          <w:t>http://adminapps.webofknowledge.com/JCR/</w:t>
        </w:r>
      </w:hyperlink>
      <w:r w:rsidRPr="00CC41BD">
        <w:rPr>
          <w:rFonts w:ascii="TH SarabunPSK" w:hAnsi="TH SarabunPSK" w:cs="TH SarabunPSK"/>
          <w:sz w:val="33"/>
          <w:szCs w:val="33"/>
        </w:rPr>
        <w:t xml:space="preserve">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JCR?PointOfEntry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>=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Home&amp;SID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=1AbNH8NMgLAHe5k@M9f </w:t>
      </w:r>
    </w:p>
    <w:p w:rsidR="00F82B83" w:rsidRPr="00CC41BD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5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วารสารวิชาการระดับระดับช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า</w:t>
      </w:r>
      <w:r w:rsidRPr="00CC41BD">
        <w:rPr>
          <w:rFonts w:ascii="TH SarabunPSK" w:hAnsi="TH SarabunPSK" w:cs="TH SarabunPSK"/>
          <w:sz w:val="33"/>
          <w:szCs w:val="33"/>
          <w:cs/>
        </w:rPr>
        <w:t>ติที่อยู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่</w:t>
      </w:r>
      <w:r w:rsidRPr="00CC41BD">
        <w:rPr>
          <w:rFonts w:ascii="TH SarabunPSK" w:hAnsi="TH SarabunPSK" w:cs="TH SarabunPSK"/>
          <w:sz w:val="33"/>
          <w:szCs w:val="33"/>
          <w:cs/>
        </w:rPr>
        <w:t>ในฐานข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อมูล </w:t>
      </w:r>
      <w:proofErr w:type="gramStart"/>
      <w:r w:rsidRPr="00CC41BD">
        <w:rPr>
          <w:rFonts w:ascii="TH SarabunPSK" w:hAnsi="TH SarabunPSK" w:cs="TH SarabunPSK"/>
          <w:sz w:val="33"/>
          <w:szCs w:val="33"/>
        </w:rPr>
        <w:t xml:space="preserve">TCI  </w:t>
      </w:r>
      <w:r w:rsidRPr="00CC41BD">
        <w:rPr>
          <w:rFonts w:ascii="TH SarabunPSK" w:hAnsi="TH SarabunPSK" w:cs="TH SarabunPSK"/>
          <w:sz w:val="33"/>
          <w:szCs w:val="33"/>
          <w:cs/>
        </w:rPr>
        <w:t>สามารถสืบค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นได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>ที่</w:t>
      </w:r>
      <w:proofErr w:type="gramEnd"/>
      <w:r w:rsidRPr="00CC41BD">
        <w:rPr>
          <w:rFonts w:ascii="TH SarabunPSK" w:hAnsi="TH SarabunPSK" w:cs="TH SarabunPSK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</w:rPr>
        <w:t xml:space="preserve">http://www.kmutt.ac.th/ 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jif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>/</w:t>
      </w:r>
      <w:proofErr w:type="spellStart"/>
      <w:r w:rsidRPr="00CC41BD">
        <w:rPr>
          <w:rFonts w:ascii="TH SarabunPSK" w:hAnsi="TH SarabunPSK" w:cs="TH SarabunPSK"/>
          <w:sz w:val="33"/>
          <w:szCs w:val="33"/>
        </w:rPr>
        <w:t>public_html</w:t>
      </w:r>
      <w:proofErr w:type="spellEnd"/>
      <w:r w:rsidRPr="00CC41BD">
        <w:rPr>
          <w:rFonts w:ascii="TH SarabunPSK" w:hAnsi="TH SarabunPSK" w:cs="TH SarabunPSK"/>
          <w:sz w:val="33"/>
          <w:szCs w:val="33"/>
        </w:rPr>
        <w:t xml:space="preserve">/list%20journal.php </w:t>
      </w:r>
    </w:p>
    <w:p w:rsidR="00F82B83" w:rsidRDefault="00F82B83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5.</w:t>
      </w:r>
      <w:r w:rsidR="009B0958" w:rsidRPr="00CC41BD">
        <w:rPr>
          <w:rFonts w:ascii="TH SarabunPSK" w:hAnsi="TH SarabunPSK" w:cs="TH SarabunPSK" w:hint="cs"/>
          <w:sz w:val="33"/>
          <w:szCs w:val="33"/>
          <w:cs/>
        </w:rPr>
        <w:t>6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บัญชีรายชื่อวารวิชาการระดับชาติ/นานาชาติที่ปรากฏในประกาศของ สมศ.  สามารถดูได</w:t>
      </w:r>
      <w:r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ที่ </w:t>
      </w:r>
      <w:hyperlink r:id="rId9" w:history="1">
        <w:r w:rsidR="00E37A4E" w:rsidRPr="00AC7CF2">
          <w:rPr>
            <w:rStyle w:val="Hyperlink"/>
            <w:rFonts w:ascii="TH SarabunPSK" w:hAnsi="TH SarabunPSK" w:cs="TH SarabunPSK"/>
            <w:sz w:val="33"/>
            <w:szCs w:val="33"/>
          </w:rPr>
          <w:t>http://research.tu.ac.th</w:t>
        </w:r>
      </w:hyperlink>
      <w:r w:rsidRPr="00CC41BD">
        <w:rPr>
          <w:rFonts w:ascii="TH SarabunPSK" w:hAnsi="TH SarabunPSK" w:cs="TH SarabunPSK"/>
          <w:sz w:val="33"/>
          <w:szCs w:val="33"/>
        </w:rPr>
        <w:t xml:space="preserve"> </w:t>
      </w:r>
    </w:p>
    <w:p w:rsidR="00E37A4E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E37A4E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E37A4E" w:rsidRPr="00CC41BD" w:rsidRDefault="00E37A4E" w:rsidP="00DB1338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</w:p>
    <w:p w:rsidR="005C062D" w:rsidRPr="00CC41BD" w:rsidRDefault="005C062D" w:rsidP="00617317">
      <w:pPr>
        <w:rPr>
          <w:rFonts w:ascii="TH SarabunPSK" w:hAnsi="TH SarabunPSK" w:cs="TH SarabunPSK"/>
          <w:b/>
          <w:bCs/>
          <w:sz w:val="33"/>
          <w:szCs w:val="33"/>
        </w:rPr>
      </w:pPr>
    </w:p>
    <w:p w:rsidR="00617317" w:rsidRPr="00CC41BD" w:rsidRDefault="00617317" w:rsidP="00617317">
      <w:pPr>
        <w:rPr>
          <w:rFonts w:ascii="TH SarabunPSK" w:hAnsi="TH SarabunPSK" w:cs="TH SarabunPSK"/>
          <w:b/>
          <w:bCs/>
          <w:sz w:val="33"/>
          <w:szCs w:val="33"/>
        </w:rPr>
      </w:pPr>
      <w:r w:rsidRPr="00CC41BD">
        <w:rPr>
          <w:rFonts w:ascii="TH SarabunPSK" w:hAnsi="TH SarabunPSK" w:cs="TH SarabunPSK"/>
          <w:b/>
          <w:bCs/>
          <w:sz w:val="33"/>
          <w:szCs w:val="33"/>
        </w:rPr>
        <w:lastRenderedPageBreak/>
        <w:t xml:space="preserve">6. </w:t>
      </w:r>
      <w:r w:rsidR="00874C56" w:rsidRPr="00CC41BD">
        <w:rPr>
          <w:rFonts w:ascii="TH SarabunPSK" w:hAnsi="TH SarabunPSK" w:cs="TH SarabunPSK"/>
          <w:b/>
          <w:bCs/>
          <w:sz w:val="33"/>
          <w:szCs w:val="33"/>
          <w:cs/>
        </w:rPr>
        <w:t>เอกสารและหลักฐานประกอบ</w:t>
      </w:r>
    </w:p>
    <w:p w:rsidR="00617317" w:rsidRPr="00CC41BD" w:rsidRDefault="00617317" w:rsidP="00BA23F1">
      <w:pPr>
        <w:tabs>
          <w:tab w:val="left" w:pos="1134"/>
        </w:tabs>
        <w:ind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6.1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Pr="00CC41BD">
        <w:rPr>
          <w:rFonts w:ascii="TH SarabunPSK" w:hAnsi="TH SarabunPSK" w:cs="TH SarabunPSK"/>
          <w:sz w:val="33"/>
          <w:szCs w:val="33"/>
          <w:cs/>
        </w:rPr>
        <w:t>ผู้สนใจ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สามารถดาวน์โหลดแบบ</w:t>
      </w:r>
      <w:r w:rsidRPr="00CC41BD">
        <w:rPr>
          <w:rFonts w:ascii="TH SarabunPSK" w:hAnsi="TH SarabunPSK" w:cs="TH SarabunPSK"/>
          <w:sz w:val="33"/>
          <w:szCs w:val="33"/>
          <w:cs/>
        </w:rPr>
        <w:t>ฟอร์ม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>เพื่อ</w:t>
      </w:r>
      <w:r w:rsidRPr="00CC41BD">
        <w:rPr>
          <w:rFonts w:ascii="TH SarabunPSK" w:hAnsi="TH SarabunPSK" w:cs="TH SarabunPSK"/>
          <w:sz w:val="33"/>
          <w:szCs w:val="33"/>
          <w:cs/>
        </w:rPr>
        <w:t>ขอรับ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ทุน</w:t>
      </w:r>
      <w:r w:rsidRPr="00CC41BD">
        <w:rPr>
          <w:rFonts w:ascii="TH SarabunPSK" w:hAnsi="TH SarabunPSK" w:cs="TH SarabunPSK"/>
          <w:sz w:val="33"/>
          <w:szCs w:val="33"/>
          <w:cs/>
        </w:rPr>
        <w:t>สนับสนุน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การตีพิมพ์บทความวิจัย</w:t>
      </w:r>
      <w:r w:rsidR="00BA23F1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Pr="00CC41BD">
        <w:rPr>
          <w:rFonts w:ascii="TH SarabunPSK" w:hAnsi="TH SarabunPSK" w:cs="TH SarabunPSK"/>
          <w:sz w:val="33"/>
          <w:szCs w:val="33"/>
          <w:cs/>
        </w:rPr>
        <w:t xml:space="preserve">ได้ที่ 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เว</w:t>
      </w:r>
      <w:r w:rsidR="00D6141B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็บ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ไซต์ศูนย์</w:t>
      </w:r>
      <w:r w:rsidR="00DB1338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วิจัย </w:t>
      </w:r>
      <w:proofErr w:type="gramStart"/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>ดิเรก</w:t>
      </w:r>
      <w:r w:rsidR="00274BA0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 </w:t>
      </w:r>
      <w:r w:rsidR="00770A22" w:rsidRPr="00CC41BD">
        <w:rPr>
          <w:rFonts w:ascii="TH SarabunPSK" w:hAnsi="TH SarabunPSK" w:cs="TH SarabunPSK"/>
          <w:spacing w:val="-4"/>
          <w:sz w:val="33"/>
          <w:szCs w:val="33"/>
          <w:cs/>
        </w:rPr>
        <w:t xml:space="preserve"> ชัยนาม</w:t>
      </w:r>
      <w:proofErr w:type="gramEnd"/>
      <w:r w:rsidR="00D6141B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 xml:space="preserve"> </w:t>
      </w:r>
      <w:r w:rsidR="00274BA0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คณะรัฐศาสตร์</w:t>
      </w:r>
      <w:hyperlink r:id="rId10" w:history="1">
        <w:r w:rsidR="00BA23F1" w:rsidRPr="00CC41BD">
          <w:rPr>
            <w:rStyle w:val="Hyperlink"/>
            <w:rFonts w:ascii="TH SarabunPSK" w:hAnsi="TH SarabunPSK" w:cs="TH SarabunPSK"/>
            <w:spacing w:val="-4"/>
            <w:sz w:val="33"/>
            <w:szCs w:val="33"/>
          </w:rPr>
          <w:t>http://www.polsci.tu.ac.th/direk/</w:t>
        </w:r>
        <w:r w:rsidR="00BA23F1" w:rsidRPr="00CC41BD">
          <w:rPr>
            <w:rStyle w:val="Hyperlink"/>
            <w:rFonts w:ascii="TH SarabunPSK" w:hAnsi="TH SarabunPSK" w:cs="TH SarabunPSK" w:hint="cs"/>
            <w:sz w:val="33"/>
            <w:szCs w:val="33"/>
            <w:cs/>
          </w:rPr>
          <w:t xml:space="preserve"> </w:t>
        </w:r>
      </w:hyperlink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 xml:space="preserve"> และยื่นแบบฟอร์มขอรับทุนฯ พร้อมเอกสารประกอบต่างๆ </w:t>
      </w:r>
      <w:r w:rsidR="00D6141B" w:rsidRPr="00CC41BD">
        <w:rPr>
          <w:rFonts w:ascii="TH SarabunPSK" w:hAnsi="TH SarabunPSK" w:cs="TH SarabunPSK" w:hint="cs"/>
          <w:sz w:val="33"/>
          <w:szCs w:val="33"/>
          <w:cs/>
        </w:rPr>
        <w:t>ตามระยะเวลาที่กำหนดไว้</w:t>
      </w:r>
    </w:p>
    <w:p w:rsidR="00617317" w:rsidRPr="00CC41BD" w:rsidRDefault="00617317" w:rsidP="00045FEA">
      <w:pPr>
        <w:tabs>
          <w:tab w:val="left" w:pos="1134"/>
        </w:tabs>
        <w:ind w:right="-123" w:firstLine="720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6.2</w:t>
      </w:r>
      <w:r w:rsidR="00DB1338" w:rsidRPr="00CC41BD">
        <w:rPr>
          <w:rFonts w:ascii="TH SarabunPSK" w:hAnsi="TH SarabunPSK" w:cs="TH SarabunPSK" w:hint="cs"/>
          <w:sz w:val="33"/>
          <w:szCs w:val="33"/>
          <w:cs/>
        </w:rPr>
        <w:tab/>
      </w:r>
      <w:r w:rsidR="00874C56" w:rsidRPr="00CC41BD">
        <w:rPr>
          <w:rFonts w:ascii="TH SarabunPSK" w:hAnsi="TH SarabunPSK" w:cs="TH SarabunPSK" w:hint="cs"/>
          <w:color w:val="000000"/>
          <w:spacing w:val="-8"/>
          <w:sz w:val="33"/>
          <w:szCs w:val="33"/>
          <w:cs/>
        </w:rPr>
        <w:t>เอกสารสำหรับยื่นขอรับ</w:t>
      </w:r>
      <w:r w:rsidR="00874C56" w:rsidRPr="00CC41BD">
        <w:rPr>
          <w:rStyle w:val="DilleniaUPCDilleniaUPC16"/>
          <w:rFonts w:ascii="TH SarabunPSK" w:hAnsi="TH SarabunPSK" w:cs="TH SarabunPSK"/>
          <w:spacing w:val="-8"/>
          <w:sz w:val="33"/>
          <w:szCs w:val="33"/>
          <w:cs/>
        </w:rPr>
        <w:t>การสนับสนุน</w:t>
      </w:r>
      <w:r w:rsidR="00045FEA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ทุนตีพิมพ์บทความวิจัย</w:t>
      </w:r>
      <w:r w:rsidR="0043280C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/บทความวิชาการ</w:t>
      </w:r>
      <w:r w:rsidR="00045FEA" w:rsidRPr="00CC41BD">
        <w:rPr>
          <w:rFonts w:ascii="TH SarabunPSK" w:hAnsi="TH SarabunPSK" w:cs="TH SarabunPSK" w:hint="cs"/>
          <w:spacing w:val="-8"/>
          <w:sz w:val="33"/>
          <w:szCs w:val="33"/>
          <w:cs/>
        </w:rPr>
        <w:t>ใน</w:t>
      </w:r>
      <w:r w:rsidR="00045FEA" w:rsidRPr="00CC41BD">
        <w:rPr>
          <w:rFonts w:ascii="TH SarabunPSK" w:hAnsi="TH SarabunPSK" w:cs="TH SarabunPSK" w:hint="cs"/>
          <w:spacing w:val="-4"/>
          <w:sz w:val="33"/>
          <w:szCs w:val="33"/>
          <w:cs/>
        </w:rPr>
        <w:t>วารสารวิชาการ</w:t>
      </w:r>
      <w:r w:rsidR="00045FEA" w:rsidRPr="00CC41BD">
        <w:rPr>
          <w:rFonts w:ascii="TH SarabunPSK" w:hAnsi="TH SarabunPSK" w:cs="TH SarabunPSK" w:hint="cs"/>
          <w:color w:val="000000"/>
          <w:spacing w:val="-4"/>
          <w:sz w:val="33"/>
          <w:szCs w:val="33"/>
          <w:cs/>
        </w:rPr>
        <w:t xml:space="preserve"> </w:t>
      </w:r>
      <w:r w:rsidR="00874C56" w:rsidRPr="00CC41BD">
        <w:rPr>
          <w:rFonts w:ascii="TH SarabunPSK" w:hAnsi="TH SarabunPSK" w:cs="TH SarabunPSK" w:hint="cs"/>
          <w:color w:val="000000"/>
          <w:spacing w:val="-4"/>
          <w:sz w:val="33"/>
          <w:szCs w:val="33"/>
          <w:cs/>
        </w:rPr>
        <w:t>ประกอบด้วย</w:t>
      </w:r>
    </w:p>
    <w:p w:rsidR="00617317" w:rsidRPr="00CC41BD" w:rsidRDefault="00C259BD" w:rsidP="00045FEA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>6.2.</w:t>
      </w:r>
      <w:r w:rsidR="00617317" w:rsidRPr="00CC41BD">
        <w:rPr>
          <w:rFonts w:ascii="TH SarabunPSK" w:hAnsi="TH SarabunPSK" w:cs="TH SarabunPSK"/>
          <w:sz w:val="33"/>
          <w:szCs w:val="33"/>
        </w:rPr>
        <w:t>1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617317" w:rsidRPr="00CC41BD">
        <w:rPr>
          <w:rFonts w:ascii="TH SarabunPSK" w:hAnsi="TH SarabunPSK" w:cs="TH SarabunPSK"/>
          <w:spacing w:val="16"/>
          <w:sz w:val="33"/>
          <w:szCs w:val="33"/>
          <w:cs/>
        </w:rPr>
        <w:t>แบบ</w:t>
      </w:r>
      <w:r w:rsidR="00045FEA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ฟอร์ม</w:t>
      </w:r>
      <w:r w:rsidR="00617317" w:rsidRPr="00CC41BD">
        <w:rPr>
          <w:rFonts w:ascii="TH SarabunPSK" w:hAnsi="TH SarabunPSK" w:cs="TH SarabunPSK"/>
          <w:spacing w:val="16"/>
          <w:sz w:val="33"/>
          <w:szCs w:val="33"/>
          <w:cs/>
        </w:rPr>
        <w:t>เสนอขอรับทุน</w:t>
      </w:r>
      <w:r w:rsidR="0061731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สนับสนุนการตีพิมพ์บทความวิจัย</w:t>
      </w:r>
      <w:r w:rsidR="00AD779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/บทความวิชาการ</w:t>
      </w:r>
      <w:r w:rsidR="00617317" w:rsidRPr="00CC41BD">
        <w:rPr>
          <w:rFonts w:ascii="TH SarabunPSK" w:hAnsi="TH SarabunPSK" w:cs="TH SarabunPSK" w:hint="cs"/>
          <w:spacing w:val="16"/>
          <w:sz w:val="33"/>
          <w:szCs w:val="33"/>
          <w:cs/>
        </w:rPr>
        <w:t>ใน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วารสารวิชาการ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พร้อมกรอกรายละเอียดแล้ว จำนวน 1 ชุด</w:t>
      </w:r>
      <w:r w:rsidR="002A3E20" w:rsidRPr="00CC41BD">
        <w:rPr>
          <w:rFonts w:ascii="TH SarabunPSK" w:hAnsi="TH SarabunPSK" w:cs="TH SarabunPSK"/>
          <w:sz w:val="33"/>
          <w:szCs w:val="33"/>
        </w:rPr>
        <w:t xml:space="preserve">  </w:t>
      </w:r>
    </w:p>
    <w:p w:rsidR="00617317" w:rsidRPr="00CC41BD" w:rsidRDefault="00C259BD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>6.2.</w:t>
      </w:r>
      <w:r>
        <w:rPr>
          <w:rFonts w:ascii="TH SarabunPSK" w:hAnsi="TH SarabunPSK" w:cs="TH SarabunPSK"/>
          <w:sz w:val="33"/>
          <w:szCs w:val="33"/>
        </w:rPr>
        <w:t>2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สำ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เนาบทความวิจัย</w:t>
      </w:r>
      <w:r w:rsidR="00E07AEC" w:rsidRPr="00CC41BD">
        <w:rPr>
          <w:rFonts w:ascii="TH SarabunPSK" w:hAnsi="TH SarabunPSK" w:cs="TH SarabunPSK" w:hint="cs"/>
          <w:sz w:val="33"/>
          <w:szCs w:val="33"/>
          <w:cs/>
        </w:rPr>
        <w:t>/บทความวิชาการ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ที่ได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รับการตีพิมพ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์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แล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 xml:space="preserve">วในวารสารวิชาการ </w:t>
      </w:r>
      <w:r w:rsidR="00D3760D" w:rsidRPr="00CC41BD">
        <w:rPr>
          <w:rFonts w:ascii="TH SarabunPSK" w:hAnsi="TH SarabunPSK" w:cs="TH SarabunPSK" w:hint="cs"/>
          <w:sz w:val="33"/>
          <w:szCs w:val="33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D3760D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D3760D" w:rsidRPr="00CC41BD">
        <w:rPr>
          <w:rFonts w:ascii="TH SarabunPSK" w:hAnsi="TH SarabunPSK" w:cs="TH SarabunPSK" w:hint="cs"/>
          <w:sz w:val="33"/>
          <w:szCs w:val="33"/>
          <w:cs/>
        </w:rPr>
        <w:t>พร้อมใบหน้าปกวารสารวิชาการ รายชื่อคณะกรรมการวารสารหรือบรรณาธิการ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จำนวน 1 ชุด</w:t>
      </w:r>
    </w:p>
    <w:p w:rsidR="00617317" w:rsidRPr="00CC41BD" w:rsidRDefault="009620C2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pacing w:val="-6"/>
          <w:sz w:val="33"/>
          <w:szCs w:val="33"/>
          <w:cs/>
        </w:rPr>
        <w:t>6.2</w:t>
      </w:r>
      <w:r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.</w:t>
      </w:r>
      <w:r w:rsidRPr="009620C2">
        <w:rPr>
          <w:rFonts w:ascii="TH SarabunPSK" w:hAnsi="TH SarabunPSK" w:cs="TH SarabunPSK"/>
          <w:spacing w:val="-6"/>
          <w:sz w:val="33"/>
          <w:szCs w:val="33"/>
        </w:rPr>
        <w:t>3</w:t>
      </w:r>
      <w:r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 xml:space="preserve"> 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  <w:cs/>
        </w:rPr>
        <w:t>รายละเอียดของวารสารวิชาการ ได</w:t>
      </w:r>
      <w:r w:rsidR="00617317"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้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  <w:cs/>
        </w:rPr>
        <w:t>แก</w:t>
      </w:r>
      <w:r w:rsidR="00617317" w:rsidRPr="009620C2">
        <w:rPr>
          <w:rFonts w:ascii="TH SarabunPSK" w:hAnsi="TH SarabunPSK" w:cs="TH SarabunPSK" w:hint="cs"/>
          <w:spacing w:val="-6"/>
          <w:sz w:val="33"/>
          <w:szCs w:val="33"/>
          <w:cs/>
        </w:rPr>
        <w:t>่</w:t>
      </w:r>
      <w:r w:rsidR="00617317" w:rsidRPr="009620C2">
        <w:rPr>
          <w:rFonts w:ascii="TH SarabunPSK" w:hAnsi="TH SarabunPSK" w:cs="TH SarabunPSK"/>
          <w:spacing w:val="-6"/>
          <w:sz w:val="33"/>
          <w:szCs w:val="33"/>
        </w:rPr>
        <w:t xml:space="preserve"> Desc</w:t>
      </w:r>
      <w:r w:rsidR="00274BA0" w:rsidRPr="009620C2">
        <w:rPr>
          <w:rFonts w:ascii="TH SarabunPSK" w:hAnsi="TH SarabunPSK" w:cs="TH SarabunPSK"/>
          <w:spacing w:val="-6"/>
          <w:sz w:val="33"/>
          <w:szCs w:val="33"/>
        </w:rPr>
        <w:t>ription, Editorial Board</w:t>
      </w:r>
      <w:r w:rsidR="00045FEA" w:rsidRPr="009620C2">
        <w:rPr>
          <w:rFonts w:ascii="TH SarabunPSK" w:hAnsi="TH SarabunPSK" w:cs="TH SarabunPSK"/>
          <w:spacing w:val="-6"/>
          <w:sz w:val="33"/>
          <w:szCs w:val="33"/>
        </w:rPr>
        <w:t xml:space="preserve"> </w:t>
      </w:r>
      <w:r w:rsidR="00045FEA" w:rsidRPr="009620C2">
        <w:rPr>
          <w:rFonts w:ascii="TH SarabunPSK" w:hAnsi="TH SarabunPSK" w:cs="TH SarabunPSK" w:hint="cs"/>
          <w:color w:val="000000"/>
          <w:spacing w:val="-6"/>
          <w:sz w:val="33"/>
          <w:szCs w:val="33"/>
          <w:cs/>
        </w:rPr>
        <w:t>จำนวน 1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 xml:space="preserve"> ชุด</w:t>
      </w:r>
    </w:p>
    <w:p w:rsidR="00617317" w:rsidRPr="00CC41BD" w:rsidRDefault="009620C2" w:rsidP="00DB1338">
      <w:pPr>
        <w:tabs>
          <w:tab w:val="left" w:pos="1418"/>
        </w:tabs>
        <w:ind w:firstLine="1134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 w:hint="cs"/>
          <w:sz w:val="33"/>
          <w:szCs w:val="33"/>
          <w:cs/>
        </w:rPr>
        <w:t xml:space="preserve">6.2.4 </w:t>
      </w:r>
      <w:r w:rsidR="00A90F94" w:rsidRPr="00CC41BD">
        <w:rPr>
          <w:rFonts w:ascii="TH SarabunPSK" w:hAnsi="TH SarabunPSK" w:cs="TH SarabunPSK" w:hint="cs"/>
          <w:sz w:val="33"/>
          <w:szCs w:val="33"/>
          <w:cs/>
        </w:rPr>
        <w:t xml:space="preserve">เอกสารแสดงชื่อวารสารวิชาการปรากฏอยู่ฐานข้อมูลสากล </w:t>
      </w:r>
      <w:r w:rsidR="00A90F94" w:rsidRPr="00CC41BD">
        <w:rPr>
          <w:rFonts w:ascii="TH SarabunPSK" w:hAnsi="TH SarabunPSK" w:cs="TH SarabunPSK" w:hint="cs"/>
          <w:sz w:val="33"/>
          <w:szCs w:val="33"/>
        </w:rPr>
        <w:t>ISI</w:t>
      </w:r>
      <w:r w:rsidR="00617317" w:rsidRPr="00CC41BD">
        <w:rPr>
          <w:rFonts w:ascii="TH SarabunPSK" w:hAnsi="TH SarabunPSK" w:cs="TH SarabunPSK"/>
          <w:sz w:val="33"/>
          <w:szCs w:val="33"/>
        </w:rPr>
        <w:t xml:space="preserve">, SCOPUS  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>หรือฐานข</w:t>
      </w:r>
      <w:r w:rsidR="00617317" w:rsidRPr="00CC41BD">
        <w:rPr>
          <w:rFonts w:ascii="TH SarabunPSK" w:hAnsi="TH SarabunPSK" w:cs="TH SarabunPSK" w:hint="cs"/>
          <w:sz w:val="33"/>
          <w:szCs w:val="33"/>
          <w:cs/>
        </w:rPr>
        <w:t>้</w:t>
      </w:r>
      <w:r w:rsidR="00617317" w:rsidRPr="00CC41BD">
        <w:rPr>
          <w:rFonts w:ascii="TH SarabunPSK" w:hAnsi="TH SarabunPSK" w:cs="TH SarabunPSK"/>
          <w:sz w:val="33"/>
          <w:szCs w:val="33"/>
          <w:cs/>
        </w:rPr>
        <w:t xml:space="preserve">อมูลระดับชาติ </w:t>
      </w:r>
      <w:r w:rsidR="00617317" w:rsidRPr="00CC41BD">
        <w:rPr>
          <w:rFonts w:ascii="TH SarabunPSK" w:hAnsi="TH SarabunPSK" w:cs="TH SarabunPSK"/>
          <w:sz w:val="33"/>
          <w:szCs w:val="33"/>
        </w:rPr>
        <w:t xml:space="preserve">TCI </w:t>
      </w:r>
      <w:r w:rsidR="00274BA0" w:rsidRPr="00CC41BD">
        <w:rPr>
          <w:rFonts w:ascii="TH SarabunPSK" w:hAnsi="TH SarabunPSK" w:cs="TH SarabunPSK" w:hint="cs"/>
          <w:sz w:val="33"/>
          <w:szCs w:val="33"/>
          <w:cs/>
        </w:rPr>
        <w:t>หรือวารสารวิชาการระดับชาติหรือระดับนานาชาติที่ปรากฏอยู่ในบัญชีรายชื่อวารสารวิชาการตามประกาศของ สมศ.</w:t>
      </w:r>
      <w:r w:rsidR="00045FEA" w:rsidRPr="00CC41BD">
        <w:rPr>
          <w:rFonts w:ascii="TH SarabunPSK" w:hAnsi="TH SarabunPSK" w:cs="TH SarabunPSK"/>
          <w:sz w:val="33"/>
          <w:szCs w:val="33"/>
        </w:rPr>
        <w:t xml:space="preserve"> 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 xml:space="preserve">(รายละเอียดตามข้อ </w:t>
      </w:r>
      <w:r w:rsidR="00045FEA" w:rsidRPr="00CC41BD">
        <w:rPr>
          <w:rFonts w:ascii="TH SarabunPSK" w:hAnsi="TH SarabunPSK" w:cs="TH SarabunPSK"/>
          <w:color w:val="000000"/>
          <w:sz w:val="33"/>
          <w:szCs w:val="33"/>
        </w:rPr>
        <w:t>4</w:t>
      </w:r>
      <w:r w:rsidR="00045FEA" w:rsidRPr="00CC41BD">
        <w:rPr>
          <w:rFonts w:ascii="TH SarabunPSK" w:hAnsi="TH SarabunPSK" w:cs="TH SarabunPSK" w:hint="cs"/>
          <w:color w:val="000000"/>
          <w:sz w:val="33"/>
          <w:szCs w:val="33"/>
          <w:cs/>
        </w:rPr>
        <w:t>) จำนวน 1 ชุด</w:t>
      </w: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5627BE" w:rsidRPr="00CC41BD" w:rsidRDefault="005627BE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  <w:r w:rsidRPr="00CC41BD">
        <w:rPr>
          <w:rFonts w:ascii="TH SarabunPSK" w:hAnsi="TH SarabunPSK" w:cs="TH SarabunPSK"/>
          <w:sz w:val="33"/>
          <w:szCs w:val="33"/>
        </w:rPr>
        <w:t>-----------------------------------------------------</w:t>
      </w:r>
    </w:p>
    <w:p w:rsidR="00F95F50" w:rsidRPr="00CC41BD" w:rsidRDefault="00F95F50" w:rsidP="00763CA0">
      <w:pPr>
        <w:pStyle w:val="BodyText"/>
        <w:jc w:val="left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763CA0" w:rsidRPr="00CC41BD" w:rsidRDefault="00763CA0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D742DF" w:rsidRPr="00CC41BD" w:rsidRDefault="00D742D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>
      <w:pPr>
        <w:pStyle w:val="BodyText"/>
        <w:jc w:val="center"/>
        <w:rPr>
          <w:rFonts w:ascii="TH SarabunPSK" w:hAnsi="TH SarabunPSK" w:cs="TH SarabunPSK"/>
          <w:sz w:val="33"/>
          <w:szCs w:val="33"/>
        </w:rPr>
      </w:pPr>
    </w:p>
    <w:p w:rsidR="00E7456F" w:rsidRPr="00CC41BD" w:rsidRDefault="00E7456F" w:rsidP="004E0997">
      <w:pPr>
        <w:pStyle w:val="BodyText"/>
        <w:jc w:val="left"/>
        <w:rPr>
          <w:rFonts w:ascii="TH SarabunPSK" w:hAnsi="TH SarabunPSK" w:cs="TH SarabunPSK"/>
          <w:sz w:val="33"/>
          <w:szCs w:val="33"/>
          <w:cs/>
        </w:rPr>
      </w:pPr>
    </w:p>
    <w:sectPr w:rsidR="00E7456F" w:rsidRPr="00CC41BD" w:rsidSect="00996D95">
      <w:headerReference w:type="even" r:id="rId11"/>
      <w:footerReference w:type="default" r:id="rId12"/>
      <w:headerReference w:type="first" r:id="rId13"/>
      <w:pgSz w:w="11906" w:h="16838"/>
      <w:pgMar w:top="720" w:right="1286" w:bottom="450" w:left="180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30" w:rsidRDefault="007A6830">
      <w:r>
        <w:separator/>
      </w:r>
    </w:p>
  </w:endnote>
  <w:endnote w:type="continuationSeparator" w:id="0">
    <w:p w:rsidR="007A6830" w:rsidRDefault="007A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017" w:rsidRDefault="00330017" w:rsidP="00EB0FB2">
    <w:pPr>
      <w:pStyle w:val="Footer"/>
      <w:ind w:right="-86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30" w:rsidRDefault="007A6830">
      <w:r>
        <w:separator/>
      </w:r>
    </w:p>
  </w:footnote>
  <w:footnote w:type="continuationSeparator" w:id="0">
    <w:p w:rsidR="007A6830" w:rsidRDefault="007A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8F" w:rsidRDefault="0049308F" w:rsidP="005E09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7A7">
      <w:rPr>
        <w:rStyle w:val="PageNumber"/>
        <w:noProof/>
      </w:rPr>
      <w:t>1</w:t>
    </w:r>
    <w:r>
      <w:rPr>
        <w:rStyle w:val="PageNumber"/>
      </w:rPr>
      <w:fldChar w:fldCharType="end"/>
    </w:r>
  </w:p>
  <w:p w:rsidR="0049308F" w:rsidRDefault="00493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37" w:rsidRDefault="00C71737">
    <w:pPr>
      <w:pStyle w:val="Header"/>
      <w:jc w:val="center"/>
      <w:rPr>
        <w:rFonts w:ascii="Cambria" w:hAnsi="Cambria"/>
        <w:sz w:val="28"/>
      </w:rPr>
    </w:pPr>
    <w:r>
      <w:rPr>
        <w:rFonts w:ascii="Cambria" w:hAnsi="Cambria" w:cs="Cambria"/>
        <w:sz w:val="28"/>
        <w:cs/>
        <w:lang w:val="th-TH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Pr="00C71737">
      <w:rPr>
        <w:rFonts w:ascii="Cambria" w:hAnsi="Cambria" w:cs="Cambria"/>
        <w:noProof/>
        <w:sz w:val="28"/>
        <w:szCs w:val="28"/>
        <w:cs/>
        <w:lang w:val="th-TH"/>
      </w:rPr>
      <w:t>1</w:t>
    </w:r>
    <w:r>
      <w:fldChar w:fldCharType="end"/>
    </w:r>
    <w:r>
      <w:rPr>
        <w:rFonts w:ascii="Cambria" w:hAnsi="Cambria" w:cs="Cambria"/>
        <w:sz w:val="28"/>
        <w:cs/>
        <w:lang w:val="th-TH"/>
      </w:rPr>
      <w:t xml:space="preserve"> ~</w:t>
    </w:r>
  </w:p>
  <w:p w:rsidR="00C71737" w:rsidRDefault="00C717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5543D"/>
    <w:multiLevelType w:val="singleLevel"/>
    <w:tmpl w:val="0194FA1E"/>
    <w:lvl w:ilvl="0">
      <w:start w:val="2"/>
      <w:numFmt w:val="decimal"/>
      <w:lvlText w:val="%1"/>
      <w:lvlJc w:val="left"/>
      <w:pPr>
        <w:tabs>
          <w:tab w:val="num" w:pos="6315"/>
        </w:tabs>
        <w:ind w:left="6315" w:hanging="360"/>
      </w:pPr>
      <w:rPr>
        <w:rFonts w:hint="default"/>
      </w:rPr>
    </w:lvl>
  </w:abstractNum>
  <w:abstractNum w:abstractNumId="1">
    <w:nsid w:val="531E76D1"/>
    <w:multiLevelType w:val="singleLevel"/>
    <w:tmpl w:val="08A2995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s w:val="0"/>
        <w:lang w:bidi="th-TH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E"/>
    <w:rsid w:val="00002349"/>
    <w:rsid w:val="00011F71"/>
    <w:rsid w:val="000131B5"/>
    <w:rsid w:val="0002667D"/>
    <w:rsid w:val="00031DE7"/>
    <w:rsid w:val="00032F9B"/>
    <w:rsid w:val="00044491"/>
    <w:rsid w:val="00045FEA"/>
    <w:rsid w:val="00046FF1"/>
    <w:rsid w:val="00047EFD"/>
    <w:rsid w:val="00052DEF"/>
    <w:rsid w:val="00062C74"/>
    <w:rsid w:val="00063A49"/>
    <w:rsid w:val="00064367"/>
    <w:rsid w:val="00066E84"/>
    <w:rsid w:val="00080F6B"/>
    <w:rsid w:val="00095C4D"/>
    <w:rsid w:val="000966C9"/>
    <w:rsid w:val="000A1F16"/>
    <w:rsid w:val="000B1237"/>
    <w:rsid w:val="000D376E"/>
    <w:rsid w:val="000E59E7"/>
    <w:rsid w:val="000E5C15"/>
    <w:rsid w:val="000F4508"/>
    <w:rsid w:val="000F5E2A"/>
    <w:rsid w:val="001009DE"/>
    <w:rsid w:val="001111A5"/>
    <w:rsid w:val="001177E4"/>
    <w:rsid w:val="00125932"/>
    <w:rsid w:val="00126A4A"/>
    <w:rsid w:val="00131B78"/>
    <w:rsid w:val="00132404"/>
    <w:rsid w:val="0014138E"/>
    <w:rsid w:val="00173AFC"/>
    <w:rsid w:val="00174E52"/>
    <w:rsid w:val="001761D1"/>
    <w:rsid w:val="00192E72"/>
    <w:rsid w:val="001966B8"/>
    <w:rsid w:val="001B07A7"/>
    <w:rsid w:val="001B4826"/>
    <w:rsid w:val="001D45FF"/>
    <w:rsid w:val="001E2B08"/>
    <w:rsid w:val="001F34CE"/>
    <w:rsid w:val="001F49CC"/>
    <w:rsid w:val="0023333E"/>
    <w:rsid w:val="0024256F"/>
    <w:rsid w:val="00247031"/>
    <w:rsid w:val="00272711"/>
    <w:rsid w:val="00272728"/>
    <w:rsid w:val="00274BA0"/>
    <w:rsid w:val="0027551C"/>
    <w:rsid w:val="002816CB"/>
    <w:rsid w:val="00284F07"/>
    <w:rsid w:val="00287557"/>
    <w:rsid w:val="00290351"/>
    <w:rsid w:val="002907FD"/>
    <w:rsid w:val="00295487"/>
    <w:rsid w:val="00297564"/>
    <w:rsid w:val="002A08B6"/>
    <w:rsid w:val="002A3E20"/>
    <w:rsid w:val="002A7EFB"/>
    <w:rsid w:val="002B41E9"/>
    <w:rsid w:val="002B7AB8"/>
    <w:rsid w:val="002C2D63"/>
    <w:rsid w:val="002D3FB1"/>
    <w:rsid w:val="002F0D2B"/>
    <w:rsid w:val="0031471F"/>
    <w:rsid w:val="00314836"/>
    <w:rsid w:val="00321960"/>
    <w:rsid w:val="00321E2D"/>
    <w:rsid w:val="00326D68"/>
    <w:rsid w:val="00326DD3"/>
    <w:rsid w:val="00330017"/>
    <w:rsid w:val="0033297E"/>
    <w:rsid w:val="00336D5F"/>
    <w:rsid w:val="003647E2"/>
    <w:rsid w:val="00366F52"/>
    <w:rsid w:val="003844F7"/>
    <w:rsid w:val="00390D60"/>
    <w:rsid w:val="003910EC"/>
    <w:rsid w:val="00391A23"/>
    <w:rsid w:val="003936AC"/>
    <w:rsid w:val="00393AD1"/>
    <w:rsid w:val="003A1E8B"/>
    <w:rsid w:val="003A3ABC"/>
    <w:rsid w:val="003A3C44"/>
    <w:rsid w:val="003A44C9"/>
    <w:rsid w:val="003C68DB"/>
    <w:rsid w:val="003D3820"/>
    <w:rsid w:val="003D5383"/>
    <w:rsid w:val="003D746E"/>
    <w:rsid w:val="003E0928"/>
    <w:rsid w:val="003F1608"/>
    <w:rsid w:val="003F1871"/>
    <w:rsid w:val="003F3FE2"/>
    <w:rsid w:val="003F7E6D"/>
    <w:rsid w:val="00410CA5"/>
    <w:rsid w:val="00410D8C"/>
    <w:rsid w:val="00412242"/>
    <w:rsid w:val="00413E66"/>
    <w:rsid w:val="00426804"/>
    <w:rsid w:val="004302AB"/>
    <w:rsid w:val="00431BCA"/>
    <w:rsid w:val="0043280C"/>
    <w:rsid w:val="00435EAE"/>
    <w:rsid w:val="00462E0A"/>
    <w:rsid w:val="004652B0"/>
    <w:rsid w:val="00476C9C"/>
    <w:rsid w:val="004773AF"/>
    <w:rsid w:val="0048221B"/>
    <w:rsid w:val="0049308F"/>
    <w:rsid w:val="004934B5"/>
    <w:rsid w:val="004B571D"/>
    <w:rsid w:val="004C0FBC"/>
    <w:rsid w:val="004D3DC5"/>
    <w:rsid w:val="004E0997"/>
    <w:rsid w:val="004E123A"/>
    <w:rsid w:val="004E3419"/>
    <w:rsid w:val="004F0703"/>
    <w:rsid w:val="004F4A99"/>
    <w:rsid w:val="005105CE"/>
    <w:rsid w:val="00511356"/>
    <w:rsid w:val="005147FB"/>
    <w:rsid w:val="00553A20"/>
    <w:rsid w:val="00556ADC"/>
    <w:rsid w:val="00556FF8"/>
    <w:rsid w:val="005627BE"/>
    <w:rsid w:val="00565A3E"/>
    <w:rsid w:val="00570327"/>
    <w:rsid w:val="00571E3D"/>
    <w:rsid w:val="00572D11"/>
    <w:rsid w:val="00577E4A"/>
    <w:rsid w:val="00584033"/>
    <w:rsid w:val="005949AF"/>
    <w:rsid w:val="00597329"/>
    <w:rsid w:val="005A2002"/>
    <w:rsid w:val="005A62DE"/>
    <w:rsid w:val="005C062D"/>
    <w:rsid w:val="005C1882"/>
    <w:rsid w:val="005C2221"/>
    <w:rsid w:val="005C3FB0"/>
    <w:rsid w:val="005D10C0"/>
    <w:rsid w:val="005D2B70"/>
    <w:rsid w:val="005D5019"/>
    <w:rsid w:val="005D70AD"/>
    <w:rsid w:val="005E09A3"/>
    <w:rsid w:val="005E331D"/>
    <w:rsid w:val="005E6AF8"/>
    <w:rsid w:val="005F00FE"/>
    <w:rsid w:val="00600AC0"/>
    <w:rsid w:val="00606A5B"/>
    <w:rsid w:val="006075C2"/>
    <w:rsid w:val="0061112A"/>
    <w:rsid w:val="00617317"/>
    <w:rsid w:val="00620CC4"/>
    <w:rsid w:val="006342BF"/>
    <w:rsid w:val="00642D0D"/>
    <w:rsid w:val="00653E72"/>
    <w:rsid w:val="00660478"/>
    <w:rsid w:val="006665DD"/>
    <w:rsid w:val="00676015"/>
    <w:rsid w:val="0068130D"/>
    <w:rsid w:val="00685A2A"/>
    <w:rsid w:val="006B3C40"/>
    <w:rsid w:val="006B6224"/>
    <w:rsid w:val="006C2EAE"/>
    <w:rsid w:val="006C5C1B"/>
    <w:rsid w:val="006D010D"/>
    <w:rsid w:val="006D265F"/>
    <w:rsid w:val="006E1921"/>
    <w:rsid w:val="006F0180"/>
    <w:rsid w:val="006F124A"/>
    <w:rsid w:val="006F1D34"/>
    <w:rsid w:val="006F349D"/>
    <w:rsid w:val="00710772"/>
    <w:rsid w:val="00711001"/>
    <w:rsid w:val="00714E52"/>
    <w:rsid w:val="007431B0"/>
    <w:rsid w:val="0075080B"/>
    <w:rsid w:val="00752EA1"/>
    <w:rsid w:val="00761861"/>
    <w:rsid w:val="00762A02"/>
    <w:rsid w:val="007639F6"/>
    <w:rsid w:val="00763CA0"/>
    <w:rsid w:val="00770A22"/>
    <w:rsid w:val="00770D1B"/>
    <w:rsid w:val="007755EC"/>
    <w:rsid w:val="007815FC"/>
    <w:rsid w:val="00794B37"/>
    <w:rsid w:val="00795CD1"/>
    <w:rsid w:val="00795E4C"/>
    <w:rsid w:val="007A6830"/>
    <w:rsid w:val="007B2AAD"/>
    <w:rsid w:val="007B705F"/>
    <w:rsid w:val="007C0BE9"/>
    <w:rsid w:val="007C277F"/>
    <w:rsid w:val="007E05D4"/>
    <w:rsid w:val="007E29D9"/>
    <w:rsid w:val="007E3053"/>
    <w:rsid w:val="007F178B"/>
    <w:rsid w:val="007F1CE1"/>
    <w:rsid w:val="007F6A80"/>
    <w:rsid w:val="00823225"/>
    <w:rsid w:val="00831FDD"/>
    <w:rsid w:val="00833C19"/>
    <w:rsid w:val="00835FB5"/>
    <w:rsid w:val="00851AB2"/>
    <w:rsid w:val="00853051"/>
    <w:rsid w:val="00874C56"/>
    <w:rsid w:val="008763CE"/>
    <w:rsid w:val="00881988"/>
    <w:rsid w:val="00886221"/>
    <w:rsid w:val="008A143E"/>
    <w:rsid w:val="008D2DC9"/>
    <w:rsid w:val="008E396A"/>
    <w:rsid w:val="008F585F"/>
    <w:rsid w:val="00901246"/>
    <w:rsid w:val="00901BA4"/>
    <w:rsid w:val="00915889"/>
    <w:rsid w:val="009162F6"/>
    <w:rsid w:val="00921C60"/>
    <w:rsid w:val="00924DFE"/>
    <w:rsid w:val="0094040D"/>
    <w:rsid w:val="00940D07"/>
    <w:rsid w:val="0095086E"/>
    <w:rsid w:val="009620C2"/>
    <w:rsid w:val="00963459"/>
    <w:rsid w:val="00985DED"/>
    <w:rsid w:val="00987D98"/>
    <w:rsid w:val="00996D95"/>
    <w:rsid w:val="009A3E99"/>
    <w:rsid w:val="009B0958"/>
    <w:rsid w:val="009C67C5"/>
    <w:rsid w:val="009E417F"/>
    <w:rsid w:val="00A04754"/>
    <w:rsid w:val="00A04C52"/>
    <w:rsid w:val="00A122EA"/>
    <w:rsid w:val="00A33120"/>
    <w:rsid w:val="00A422E6"/>
    <w:rsid w:val="00A427AB"/>
    <w:rsid w:val="00A55BBC"/>
    <w:rsid w:val="00A60613"/>
    <w:rsid w:val="00A77744"/>
    <w:rsid w:val="00A90F94"/>
    <w:rsid w:val="00A94143"/>
    <w:rsid w:val="00AA17CC"/>
    <w:rsid w:val="00AA77EB"/>
    <w:rsid w:val="00AC6BF4"/>
    <w:rsid w:val="00AD7797"/>
    <w:rsid w:val="00AE0412"/>
    <w:rsid w:val="00AE2742"/>
    <w:rsid w:val="00AE2EA5"/>
    <w:rsid w:val="00AE3E11"/>
    <w:rsid w:val="00AF5047"/>
    <w:rsid w:val="00AF5523"/>
    <w:rsid w:val="00AF5BB7"/>
    <w:rsid w:val="00B25637"/>
    <w:rsid w:val="00B36DFA"/>
    <w:rsid w:val="00B41CF9"/>
    <w:rsid w:val="00B42186"/>
    <w:rsid w:val="00B45927"/>
    <w:rsid w:val="00B57930"/>
    <w:rsid w:val="00B624E1"/>
    <w:rsid w:val="00B73F00"/>
    <w:rsid w:val="00B75BC8"/>
    <w:rsid w:val="00B84472"/>
    <w:rsid w:val="00BA23F1"/>
    <w:rsid w:val="00BC525D"/>
    <w:rsid w:val="00BD0E9A"/>
    <w:rsid w:val="00BE4CD8"/>
    <w:rsid w:val="00BE6C29"/>
    <w:rsid w:val="00C03557"/>
    <w:rsid w:val="00C25125"/>
    <w:rsid w:val="00C259BD"/>
    <w:rsid w:val="00C2673D"/>
    <w:rsid w:val="00C33F95"/>
    <w:rsid w:val="00C36616"/>
    <w:rsid w:val="00C374F4"/>
    <w:rsid w:val="00C466EA"/>
    <w:rsid w:val="00C475FB"/>
    <w:rsid w:val="00C55CC0"/>
    <w:rsid w:val="00C663EE"/>
    <w:rsid w:val="00C67479"/>
    <w:rsid w:val="00C71737"/>
    <w:rsid w:val="00C75849"/>
    <w:rsid w:val="00C76F9E"/>
    <w:rsid w:val="00C80DF2"/>
    <w:rsid w:val="00C8553B"/>
    <w:rsid w:val="00C90623"/>
    <w:rsid w:val="00C94847"/>
    <w:rsid w:val="00C97D61"/>
    <w:rsid w:val="00CA6F46"/>
    <w:rsid w:val="00CC41BD"/>
    <w:rsid w:val="00CC78DB"/>
    <w:rsid w:val="00CD4A48"/>
    <w:rsid w:val="00CE3E04"/>
    <w:rsid w:val="00CE509F"/>
    <w:rsid w:val="00CF2A2E"/>
    <w:rsid w:val="00CF3E13"/>
    <w:rsid w:val="00D0530F"/>
    <w:rsid w:val="00D12372"/>
    <w:rsid w:val="00D166DA"/>
    <w:rsid w:val="00D16F09"/>
    <w:rsid w:val="00D21C99"/>
    <w:rsid w:val="00D22666"/>
    <w:rsid w:val="00D34FA7"/>
    <w:rsid w:val="00D3760D"/>
    <w:rsid w:val="00D4310A"/>
    <w:rsid w:val="00D44DDC"/>
    <w:rsid w:val="00D52D13"/>
    <w:rsid w:val="00D5448D"/>
    <w:rsid w:val="00D6141B"/>
    <w:rsid w:val="00D72181"/>
    <w:rsid w:val="00D72EB6"/>
    <w:rsid w:val="00D742DF"/>
    <w:rsid w:val="00DA1C21"/>
    <w:rsid w:val="00DB1338"/>
    <w:rsid w:val="00DC376E"/>
    <w:rsid w:val="00DC7924"/>
    <w:rsid w:val="00DD59B0"/>
    <w:rsid w:val="00E07AEC"/>
    <w:rsid w:val="00E35B01"/>
    <w:rsid w:val="00E37A4E"/>
    <w:rsid w:val="00E474C1"/>
    <w:rsid w:val="00E53D96"/>
    <w:rsid w:val="00E674CF"/>
    <w:rsid w:val="00E73B29"/>
    <w:rsid w:val="00E7456F"/>
    <w:rsid w:val="00E862A7"/>
    <w:rsid w:val="00E91A49"/>
    <w:rsid w:val="00EA6ACC"/>
    <w:rsid w:val="00EB0FB2"/>
    <w:rsid w:val="00EB5FC7"/>
    <w:rsid w:val="00ED29B3"/>
    <w:rsid w:val="00EF02C1"/>
    <w:rsid w:val="00EF04AD"/>
    <w:rsid w:val="00EF4D92"/>
    <w:rsid w:val="00F010A8"/>
    <w:rsid w:val="00F02B7B"/>
    <w:rsid w:val="00F03599"/>
    <w:rsid w:val="00F05EEF"/>
    <w:rsid w:val="00F0758C"/>
    <w:rsid w:val="00F10AED"/>
    <w:rsid w:val="00F6537E"/>
    <w:rsid w:val="00F65654"/>
    <w:rsid w:val="00F759DE"/>
    <w:rsid w:val="00F75BDE"/>
    <w:rsid w:val="00F82B83"/>
    <w:rsid w:val="00F95F50"/>
    <w:rsid w:val="00FC4FA2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7A0868-EF21-4F69-85C8-9AB0B4AE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asmineUPC" w:eastAsia="Times New Roman" w:hAnsi="Jasmine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E0A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position w:val="-6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thaiDistribute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jc w:val="thaiDistribute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thaiDistribute"/>
      <w:outlineLvl w:val="4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pPr>
      <w:ind w:right="386"/>
    </w:pPr>
    <w:rPr>
      <w:rFonts w:ascii="CordiaUPC" w:hAnsi="CordiaUPC" w:cs="CordiaUPC"/>
    </w:rPr>
  </w:style>
  <w:style w:type="paragraph" w:styleId="BodyText">
    <w:name w:val="Body Text"/>
    <w:basedOn w:val="Normal"/>
    <w:pPr>
      <w:jc w:val="thaiDistribute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paragraph" w:styleId="BodyTextIndent">
    <w:name w:val="Body Text Indent"/>
    <w:basedOn w:val="Normal"/>
    <w:pPr>
      <w:ind w:firstLine="1440"/>
      <w:jc w:val="thaiDistribute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2160"/>
      <w:jc w:val="thaiDistribute"/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C663EE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71737"/>
  </w:style>
  <w:style w:type="character" w:customStyle="1" w:styleId="FooterChar">
    <w:name w:val="Footer Char"/>
    <w:basedOn w:val="DefaultParagraphFont"/>
    <w:link w:val="Footer"/>
    <w:uiPriority w:val="99"/>
    <w:rsid w:val="00C71737"/>
  </w:style>
  <w:style w:type="character" w:styleId="Hyperlink">
    <w:name w:val="Hyperlink"/>
    <w:rsid w:val="00F82B83"/>
    <w:rPr>
      <w:color w:val="0000FF"/>
      <w:u w:val="single"/>
    </w:rPr>
  </w:style>
  <w:style w:type="character" w:styleId="FollowedHyperlink">
    <w:name w:val="FollowedHyperlink"/>
    <w:rsid w:val="00DB1338"/>
    <w:rPr>
      <w:color w:val="800080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874C56"/>
    <w:rPr>
      <w:rFonts w:ascii="DilleniaUPC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apps.webofknowledge.com/JC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sci.tu.ac.th/dire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rch.t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7FE8-FAFF-49DD-A2E9-6559DC1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THAMMASAT</Company>
  <LinksUpToDate>false</LinksUpToDate>
  <CharactersWithSpaces>7386</CharactersWithSpaces>
  <SharedDoc>false</SharedDoc>
  <HLinks>
    <vt:vector size="12" baseType="variant">
      <vt:variant>
        <vt:i4>5570635</vt:i4>
      </vt:variant>
      <vt:variant>
        <vt:i4>3</vt:i4>
      </vt:variant>
      <vt:variant>
        <vt:i4>0</vt:i4>
      </vt:variant>
      <vt:variant>
        <vt:i4>5</vt:i4>
      </vt:variant>
      <vt:variant>
        <vt:lpwstr>http://www.polsci.tu.ac.th/direk/</vt:lpwstr>
      </vt:variant>
      <vt:variant>
        <vt:lpwstr/>
      </vt:variant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http://adminapps.webofknowledge.com/JCR/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Admin</cp:lastModifiedBy>
  <cp:revision>62</cp:revision>
  <cp:lastPrinted>2017-04-19T07:21:00Z</cp:lastPrinted>
  <dcterms:created xsi:type="dcterms:W3CDTF">2017-02-21T04:42:00Z</dcterms:created>
  <dcterms:modified xsi:type="dcterms:W3CDTF">2018-09-21T02:34:00Z</dcterms:modified>
</cp:coreProperties>
</file>